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38" w:rsidRDefault="00153638" w:rsidP="001536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072579" w:rsidRDefault="00153638" w:rsidP="00153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Ogłoszenia </w:t>
      </w:r>
      <w:r w:rsidR="00F21C2E">
        <w:rPr>
          <w:rFonts w:ascii="Times New Roman" w:hAnsi="Times New Roman" w:cs="Times New Roman"/>
          <w:sz w:val="24"/>
          <w:szCs w:val="24"/>
        </w:rPr>
        <w:t>GH.414-4/4811</w:t>
      </w:r>
      <w:r>
        <w:rPr>
          <w:rFonts w:ascii="Times New Roman" w:hAnsi="Times New Roman" w:cs="Times New Roman"/>
          <w:sz w:val="24"/>
          <w:szCs w:val="24"/>
        </w:rPr>
        <w:t xml:space="preserve">/2019      </w:t>
      </w:r>
    </w:p>
    <w:p w:rsidR="00153638" w:rsidRDefault="00153638" w:rsidP="00153638">
      <w:pPr>
        <w:rPr>
          <w:rFonts w:ascii="Times New Roman" w:hAnsi="Times New Roman" w:cs="Times New Roman"/>
          <w:sz w:val="24"/>
          <w:szCs w:val="24"/>
        </w:rPr>
      </w:pPr>
    </w:p>
    <w:p w:rsidR="00153638" w:rsidRDefault="00153638" w:rsidP="001536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Organizator przetargu:</w:t>
      </w:r>
    </w:p>
    <w:p w:rsidR="00153638" w:rsidRDefault="00153638" w:rsidP="00153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Biebrzański Park Narodowy</w:t>
      </w:r>
    </w:p>
    <w:p w:rsidR="00153638" w:rsidRDefault="00153638" w:rsidP="00153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Osowiec – Twierdza 8</w:t>
      </w:r>
    </w:p>
    <w:p w:rsidR="00153638" w:rsidRPr="00153638" w:rsidRDefault="00153638" w:rsidP="00153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110 Goniądz</w:t>
      </w:r>
    </w:p>
    <w:p w:rsidR="00153638" w:rsidRPr="00153638" w:rsidRDefault="00153638" w:rsidP="001536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3638" w:rsidRDefault="00153638" w:rsidP="0015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153638" w:rsidRDefault="00153638" w:rsidP="0015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przetargu publicznego na sprzedaż koników polskich</w:t>
      </w:r>
    </w:p>
    <w:p w:rsidR="00153638" w:rsidRDefault="00153638" w:rsidP="00153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638" w:rsidRDefault="00153638" w:rsidP="0015363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(firmy) Oferenta:…………………………………………………...</w:t>
      </w:r>
    </w:p>
    <w:p w:rsidR="00153638" w:rsidRDefault="00153638" w:rsidP="0015363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lub siedziba (firmy) Oferenta:……………………………………………………………</w:t>
      </w:r>
    </w:p>
    <w:p w:rsidR="00153638" w:rsidRDefault="00153638" w:rsidP="0015363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1A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A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REGON</w:t>
      </w:r>
      <w:r w:rsidR="001A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A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numer dowodu osobistego …………………………………….wydany przez……………………………………………...</w:t>
      </w:r>
    </w:p>
    <w:p w:rsidR="00153638" w:rsidRDefault="00153638" w:rsidP="0015363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telefonu:…………………………………………………………………………………</w:t>
      </w:r>
    </w:p>
    <w:p w:rsidR="00153638" w:rsidRPr="00153638" w:rsidRDefault="00153638" w:rsidP="0015363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– mail:…………………………………………………………………………………..</w:t>
      </w:r>
    </w:p>
    <w:p w:rsidR="00153638" w:rsidRDefault="00153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638" w:rsidRDefault="00344829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o przetargu publicznym na sprzedaż koników polskich składam ofertę na zakup konika polskiego/ koników polskich* </w:t>
      </w:r>
    </w:p>
    <w:tbl>
      <w:tblPr>
        <w:tblStyle w:val="Tabela-Siatka"/>
        <w:tblW w:w="0" w:type="auto"/>
        <w:tblLook w:val="04A0"/>
      </w:tblPr>
      <w:tblGrid>
        <w:gridCol w:w="543"/>
        <w:gridCol w:w="3251"/>
        <w:gridCol w:w="3544"/>
        <w:gridCol w:w="1874"/>
      </w:tblGrid>
      <w:tr w:rsidR="00344829" w:rsidTr="00344829">
        <w:tc>
          <w:tcPr>
            <w:tcW w:w="543" w:type="dxa"/>
          </w:tcPr>
          <w:p w:rsidR="00344829" w:rsidRDefault="00344829" w:rsidP="00525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</w:tcPr>
          <w:p w:rsidR="00344829" w:rsidRDefault="00344829" w:rsidP="00525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konia</w:t>
            </w:r>
          </w:p>
        </w:tc>
        <w:tc>
          <w:tcPr>
            <w:tcW w:w="3544" w:type="dxa"/>
          </w:tcPr>
          <w:p w:rsidR="00344829" w:rsidRDefault="00344829" w:rsidP="00525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paszportu konia</w:t>
            </w:r>
          </w:p>
        </w:tc>
        <w:tc>
          <w:tcPr>
            <w:tcW w:w="1874" w:type="dxa"/>
          </w:tcPr>
          <w:p w:rsidR="00344829" w:rsidRDefault="00344829" w:rsidP="005250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cena brutto (zł)</w:t>
            </w:r>
          </w:p>
        </w:tc>
      </w:tr>
      <w:tr w:rsidR="00344829" w:rsidTr="00344829">
        <w:tc>
          <w:tcPr>
            <w:tcW w:w="543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29" w:rsidTr="00344829">
        <w:tc>
          <w:tcPr>
            <w:tcW w:w="543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29" w:rsidTr="00344829">
        <w:tc>
          <w:tcPr>
            <w:tcW w:w="543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29" w:rsidTr="00344829">
        <w:tc>
          <w:tcPr>
            <w:tcW w:w="543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29" w:rsidTr="00344829">
        <w:tc>
          <w:tcPr>
            <w:tcW w:w="543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29" w:rsidTr="00344829">
        <w:tc>
          <w:tcPr>
            <w:tcW w:w="543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29" w:rsidTr="00344829">
        <w:tc>
          <w:tcPr>
            <w:tcW w:w="543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29" w:rsidTr="00344829">
        <w:tc>
          <w:tcPr>
            <w:tcW w:w="543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29" w:rsidTr="00344829">
        <w:tc>
          <w:tcPr>
            <w:tcW w:w="543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44829" w:rsidRDefault="00344829" w:rsidP="0034482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829" w:rsidRDefault="00344829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829" w:rsidRDefault="00344829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829" w:rsidRDefault="00344829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zapoznałem się z treścią ogłoszenia, w tym z opisem przedmiotu przetargu i nie wnoszę do niego żadnych zastrzeżeń oraz, że zdobyłem konieczne informacje potrzebne do właściwego przygotowania oferty.</w:t>
      </w:r>
    </w:p>
    <w:p w:rsidR="00344829" w:rsidRDefault="00344829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829" w:rsidRDefault="00344829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przedmiotu przetargu lub, że ponoszę odpowiedzialność za skutki wynikające z rezygnacji oględzin.</w:t>
      </w:r>
    </w:p>
    <w:p w:rsidR="00344829" w:rsidRDefault="00344829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829" w:rsidRDefault="00344829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zawarty w ogłoszeniu wzór umowy został przeze mnie zaakceptowany. Zobowiązuję się, w przypadku wybrania mojej oferty, do zawarcia umowy na zawartych w niej warunkach, w miejscu i terminie określonym przez organizatora przetargu.</w:t>
      </w:r>
    </w:p>
    <w:p w:rsidR="00344829" w:rsidRDefault="00344829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829" w:rsidRDefault="00E41224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niniejszą ofertą przez 30 dni. </w:t>
      </w:r>
    </w:p>
    <w:p w:rsidR="00E41224" w:rsidRDefault="00E41224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224" w:rsidRDefault="00E41224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 dowód wpłaty wadium. Wadium należy zwrócić na konto:</w:t>
      </w:r>
    </w:p>
    <w:p w:rsidR="002B1E1B" w:rsidRDefault="00E41224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1E1B" w:rsidRDefault="002B1E1B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E1B" w:rsidRDefault="002B1E1B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E1B" w:rsidRDefault="002B1E1B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E1B" w:rsidRDefault="002B1E1B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E1B" w:rsidRDefault="002B1E1B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E1B" w:rsidRDefault="002B1E1B" w:rsidP="0034482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.. ....……………………………….</w:t>
      </w:r>
    </w:p>
    <w:p w:rsidR="002B1E1B" w:rsidRDefault="002B1E1B" w:rsidP="00344829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2B1E1B"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(Podpis i pieczęć osoby/osób uprawnionych)</w:t>
      </w:r>
    </w:p>
    <w:p w:rsidR="002B1E1B" w:rsidRDefault="002B1E1B" w:rsidP="00344829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</w:p>
    <w:p w:rsidR="002B1E1B" w:rsidRPr="002B1E1B" w:rsidRDefault="002B1E1B" w:rsidP="00344829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*) </w:t>
      </w:r>
      <w:r>
        <w:rPr>
          <w:rFonts w:ascii="Times New Roman" w:hAnsi="Times New Roman" w:cs="Times New Roman"/>
          <w:i/>
          <w:sz w:val="20"/>
          <w:szCs w:val="24"/>
        </w:rPr>
        <w:t>Niepotrzebne skreślić</w:t>
      </w:r>
    </w:p>
    <w:p w:rsidR="00382623" w:rsidRPr="00382623" w:rsidRDefault="00382623" w:rsidP="00382623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382623">
        <w:rPr>
          <w:rFonts w:ascii="Times New Roman" w:hAnsi="Times New Roman" w:cs="Times New Roman"/>
          <w:sz w:val="20"/>
          <w:szCs w:val="24"/>
        </w:rPr>
        <w:t>Zgodnie z art. 13 ogólnego rozporządzenia o ochronie danych osobowych z dnia 27 kwietnia 2016 r. (Dz. Urz. UE L 119 z 04.05.2016) informuję, iż:</w:t>
      </w:r>
    </w:p>
    <w:p w:rsidR="00382623" w:rsidRPr="00382623" w:rsidRDefault="00382623" w:rsidP="00382623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382623">
        <w:rPr>
          <w:rFonts w:ascii="Times New Roman" w:hAnsi="Times New Roman" w:cs="Times New Roman"/>
          <w:sz w:val="20"/>
          <w:szCs w:val="24"/>
        </w:rPr>
        <w:t>1) administratorem Pani/Pana danych osobowych jest Biebrzański Park Narodowy, reprezentowany przez Dyrektora, z siedzibą w Osowcu-Twierdzy 8, 19-110 Goniądz,  kontakt tel. 85 7383000 lub e-mail: sekretariat@biebrza.org.pl,</w:t>
      </w:r>
    </w:p>
    <w:p w:rsidR="00382623" w:rsidRPr="00382623" w:rsidRDefault="00382623" w:rsidP="00382623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382623">
        <w:rPr>
          <w:rFonts w:ascii="Times New Roman" w:hAnsi="Times New Roman" w:cs="Times New Roman"/>
          <w:sz w:val="20"/>
          <w:szCs w:val="24"/>
        </w:rPr>
        <w:t>2) administrator wyznaczył Inspektora Ochrony Danych, kontakt e-mail: iod@biebrza.org.pl</w:t>
      </w:r>
    </w:p>
    <w:p w:rsidR="00382623" w:rsidRPr="00382623" w:rsidRDefault="00382623" w:rsidP="00382623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382623">
        <w:rPr>
          <w:rFonts w:ascii="Times New Roman" w:hAnsi="Times New Roman" w:cs="Times New Roman"/>
          <w:sz w:val="20"/>
          <w:szCs w:val="24"/>
        </w:rPr>
        <w:t xml:space="preserve">3) Pani/Pana dane osobowe przetwarzane będą w celu realizacji ustawowych zadań Biebrzańskiego Parku Narodowego - na podstawie Art. 6 ust. 1 lit. c ogólnego rozporządzenia o ochronie danych osobowych z dnia 27 </w:t>
      </w:r>
      <w:r w:rsidRPr="00382623">
        <w:rPr>
          <w:rFonts w:ascii="Times New Roman" w:hAnsi="Times New Roman" w:cs="Times New Roman"/>
          <w:sz w:val="20"/>
          <w:szCs w:val="24"/>
        </w:rPr>
        <w:lastRenderedPageBreak/>
        <w:t xml:space="preserve">kwietnia 2016 r. oraz na podstawie Art. 9 ust.1 lit. g ogólnego rozporządzenia o ochronie danych osobowych z dnia 27 kwietnia 2016 </w:t>
      </w:r>
      <w:proofErr w:type="spellStart"/>
      <w:r w:rsidRPr="00382623">
        <w:rPr>
          <w:rFonts w:ascii="Times New Roman" w:hAnsi="Times New Roman" w:cs="Times New Roman"/>
          <w:sz w:val="20"/>
          <w:szCs w:val="24"/>
        </w:rPr>
        <w:t>r</w:t>
      </w:r>
      <w:proofErr w:type="spellEnd"/>
    </w:p>
    <w:p w:rsidR="00382623" w:rsidRPr="00382623" w:rsidRDefault="00382623" w:rsidP="00382623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382623">
        <w:rPr>
          <w:rFonts w:ascii="Times New Roman" w:hAnsi="Times New Roman" w:cs="Times New Roman"/>
          <w:sz w:val="20"/>
          <w:szCs w:val="24"/>
        </w:rPr>
        <w:t>Obowiązki prawne ciążące na administratorze wynikają z przepisów Rozporządzenia Ministra Środowiska z dnia 20 lipca 2012 r. w sprawie przetargów oraz rokowań na rozporządzenie nieruchomościami przez parki narodowe.</w:t>
      </w:r>
    </w:p>
    <w:p w:rsidR="00382623" w:rsidRPr="00382623" w:rsidRDefault="00382623" w:rsidP="00382623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382623">
        <w:rPr>
          <w:rFonts w:ascii="Times New Roman" w:hAnsi="Times New Roman" w:cs="Times New Roman"/>
          <w:sz w:val="20"/>
          <w:szCs w:val="24"/>
        </w:rPr>
        <w:t>4) odbiorcami Pani/Pana danych osobowych będą wyłącznie podmioty uprawnione do uzyskania danych osobowych na podstawie przepisów prawa</w:t>
      </w:r>
    </w:p>
    <w:p w:rsidR="00382623" w:rsidRPr="00382623" w:rsidRDefault="00382623" w:rsidP="00382623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382623">
        <w:rPr>
          <w:rFonts w:ascii="Times New Roman" w:hAnsi="Times New Roman" w:cs="Times New Roman"/>
          <w:sz w:val="20"/>
          <w:szCs w:val="24"/>
        </w:rPr>
        <w:t>5) Pani/Pana dane osobowe przechowywane będą w czasie określonym przepisami prawa, zgodnie z instrukcją kancelaryjną</w:t>
      </w:r>
    </w:p>
    <w:p w:rsidR="00382623" w:rsidRPr="00382623" w:rsidRDefault="00382623" w:rsidP="00382623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382623">
        <w:rPr>
          <w:rFonts w:ascii="Times New Roman" w:hAnsi="Times New Roman" w:cs="Times New Roman"/>
          <w:sz w:val="20"/>
          <w:szCs w:val="24"/>
        </w:rPr>
        <w:t>6) posiada Pani/Pan prawo dostępu do danych osobowych, prawo żądania ich sprostowania</w:t>
      </w:r>
    </w:p>
    <w:p w:rsidR="00382623" w:rsidRPr="00382623" w:rsidRDefault="00382623" w:rsidP="00382623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382623">
        <w:rPr>
          <w:rFonts w:ascii="Times New Roman" w:hAnsi="Times New Roman" w:cs="Times New Roman"/>
          <w:sz w:val="20"/>
          <w:szCs w:val="24"/>
        </w:rPr>
        <w:t>7) ma Pani/Pan prawo wniesienia skargi do Prezesa Urzędu Ochrony Danych Osobowych</w:t>
      </w:r>
    </w:p>
    <w:p w:rsidR="002B1E1B" w:rsidRPr="002B1E1B" w:rsidRDefault="00382623" w:rsidP="00382623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382623">
        <w:rPr>
          <w:rFonts w:ascii="Times New Roman" w:hAnsi="Times New Roman" w:cs="Times New Roman"/>
          <w:sz w:val="20"/>
          <w:szCs w:val="24"/>
        </w:rPr>
        <w:t>8) podanie danych osobowych w zakresie wymaganym jest obligatoryjne.</w:t>
      </w:r>
    </w:p>
    <w:sectPr w:rsidR="002B1E1B" w:rsidRPr="002B1E1B" w:rsidSect="002963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2A" w:rsidRDefault="00ED682A" w:rsidP="00E41224">
      <w:pPr>
        <w:spacing w:after="0" w:line="240" w:lineRule="auto"/>
      </w:pPr>
      <w:r>
        <w:separator/>
      </w:r>
    </w:p>
  </w:endnote>
  <w:endnote w:type="continuationSeparator" w:id="0">
    <w:p w:rsidR="00ED682A" w:rsidRDefault="00ED682A" w:rsidP="00E4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041652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41224" w:rsidRDefault="00E41224">
            <w:pPr>
              <w:pStyle w:val="Stopka"/>
              <w:jc w:val="center"/>
            </w:pPr>
            <w:r>
              <w:t xml:space="preserve">Strona </w:t>
            </w:r>
            <w:r w:rsidR="002963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6382">
              <w:rPr>
                <w:b/>
                <w:bCs/>
                <w:sz w:val="24"/>
                <w:szCs w:val="24"/>
              </w:rPr>
              <w:fldChar w:fldCharType="separate"/>
            </w:r>
            <w:r w:rsidR="006F08CF">
              <w:rPr>
                <w:b/>
                <w:bCs/>
                <w:noProof/>
              </w:rPr>
              <w:t>3</w:t>
            </w:r>
            <w:r w:rsidR="0029638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63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6382">
              <w:rPr>
                <w:b/>
                <w:bCs/>
                <w:sz w:val="24"/>
                <w:szCs w:val="24"/>
              </w:rPr>
              <w:fldChar w:fldCharType="separate"/>
            </w:r>
            <w:r w:rsidR="006F08CF">
              <w:rPr>
                <w:b/>
                <w:bCs/>
                <w:noProof/>
              </w:rPr>
              <w:t>3</w:t>
            </w:r>
            <w:r w:rsidR="0029638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1224" w:rsidRDefault="00E412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2A" w:rsidRDefault="00ED682A" w:rsidP="00E41224">
      <w:pPr>
        <w:spacing w:after="0" w:line="240" w:lineRule="auto"/>
      </w:pPr>
      <w:r>
        <w:separator/>
      </w:r>
    </w:p>
  </w:footnote>
  <w:footnote w:type="continuationSeparator" w:id="0">
    <w:p w:rsidR="00ED682A" w:rsidRDefault="00ED682A" w:rsidP="00E41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638"/>
    <w:rsid w:val="00072579"/>
    <w:rsid w:val="00150C9D"/>
    <w:rsid w:val="00153638"/>
    <w:rsid w:val="001A39B9"/>
    <w:rsid w:val="00296382"/>
    <w:rsid w:val="002B1E1B"/>
    <w:rsid w:val="00344829"/>
    <w:rsid w:val="00382623"/>
    <w:rsid w:val="004453BB"/>
    <w:rsid w:val="00472283"/>
    <w:rsid w:val="005250CD"/>
    <w:rsid w:val="006F08CF"/>
    <w:rsid w:val="00780830"/>
    <w:rsid w:val="00AD60D3"/>
    <w:rsid w:val="00C343F5"/>
    <w:rsid w:val="00D1054D"/>
    <w:rsid w:val="00DA7A7C"/>
    <w:rsid w:val="00DE0BEB"/>
    <w:rsid w:val="00E41224"/>
    <w:rsid w:val="00E853F7"/>
    <w:rsid w:val="00ED682A"/>
    <w:rsid w:val="00F2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4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224"/>
  </w:style>
  <w:style w:type="paragraph" w:styleId="Stopka">
    <w:name w:val="footer"/>
    <w:basedOn w:val="Normalny"/>
    <w:link w:val="StopkaZnak"/>
    <w:uiPriority w:val="99"/>
    <w:unhideWhenUsed/>
    <w:rsid w:val="00E4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224"/>
  </w:style>
  <w:style w:type="paragraph" w:styleId="Tekstdymka">
    <w:name w:val="Balloon Text"/>
    <w:basedOn w:val="Normalny"/>
    <w:link w:val="TekstdymkaZnak"/>
    <w:uiPriority w:val="99"/>
    <w:semiHidden/>
    <w:unhideWhenUsed/>
    <w:rsid w:val="0015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6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224"/>
  </w:style>
  <w:style w:type="paragraph" w:styleId="Stopka">
    <w:name w:val="footer"/>
    <w:basedOn w:val="Normalny"/>
    <w:link w:val="StopkaZnak"/>
    <w:uiPriority w:val="99"/>
    <w:unhideWhenUsed/>
    <w:rsid w:val="00E4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224"/>
  </w:style>
  <w:style w:type="paragraph" w:styleId="Tekstdymka">
    <w:name w:val="Balloon Text"/>
    <w:basedOn w:val="Normalny"/>
    <w:link w:val="TekstdymkaZnak"/>
    <w:uiPriority w:val="99"/>
    <w:semiHidden/>
    <w:unhideWhenUsed/>
    <w:rsid w:val="0015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2DB8-6F62-4FD8-81B6-823F35F1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Grzegorz Polkowski</cp:lastModifiedBy>
  <cp:revision>11</cp:revision>
  <cp:lastPrinted>2019-06-17T12:07:00Z</cp:lastPrinted>
  <dcterms:created xsi:type="dcterms:W3CDTF">2019-05-23T15:28:00Z</dcterms:created>
  <dcterms:modified xsi:type="dcterms:W3CDTF">2019-06-17T12:07:00Z</dcterms:modified>
</cp:coreProperties>
</file>