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0CB84D12" w:rsidR="00487A81" w:rsidRPr="00002CF0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20"/>
          <w:lang w:eastAsia="ar-SA"/>
        </w:rPr>
      </w:pPr>
      <w:r w:rsidRPr="00002CF0">
        <w:rPr>
          <w:rFonts w:eastAsia="Times New Roman" w:cs="Arial"/>
          <w:b/>
          <w:bCs/>
          <w:color w:val="323232"/>
          <w:szCs w:val="20"/>
          <w:lang w:eastAsia="ar-SA"/>
        </w:rPr>
        <w:t xml:space="preserve">Załącznik nr </w:t>
      </w:r>
      <w:r w:rsidR="006C1657" w:rsidRPr="00002CF0">
        <w:rPr>
          <w:rFonts w:eastAsia="Times New Roman" w:cs="Arial"/>
          <w:b/>
          <w:bCs/>
          <w:color w:val="323232"/>
          <w:szCs w:val="20"/>
          <w:lang w:eastAsia="ar-SA"/>
        </w:rPr>
        <w:t>7</w:t>
      </w:r>
      <w:r w:rsidR="00C94AFD" w:rsidRPr="00002CF0">
        <w:rPr>
          <w:rFonts w:eastAsia="Times New Roman" w:cs="Arial"/>
          <w:b/>
          <w:bCs/>
          <w:color w:val="323232"/>
          <w:szCs w:val="20"/>
          <w:lang w:eastAsia="ar-SA"/>
        </w:rPr>
        <w:t xml:space="preserve"> do SWZ</w:t>
      </w:r>
    </w:p>
    <w:p w14:paraId="7944A94B" w14:textId="190FCEE2" w:rsidR="0060509A" w:rsidRPr="00002CF0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Cs w:val="20"/>
          <w:lang w:eastAsia="ar-SA"/>
        </w:rPr>
      </w:pPr>
      <w:r w:rsidRPr="00002CF0">
        <w:rPr>
          <w:rFonts w:eastAsia="Times New Roman" w:cs="Arial-BoldMT"/>
          <w:szCs w:val="20"/>
          <w:lang w:eastAsia="ar-SA"/>
        </w:rPr>
        <w:t>Znak sprawy:  ZP</w:t>
      </w:r>
      <w:r w:rsidR="00AB053C" w:rsidRPr="00002CF0">
        <w:rPr>
          <w:rFonts w:eastAsia="Times New Roman" w:cs="Arial-BoldMT"/>
          <w:szCs w:val="20"/>
          <w:lang w:eastAsia="ar-SA"/>
        </w:rPr>
        <w:t>.26</w:t>
      </w:r>
      <w:r w:rsidR="006D0A17" w:rsidRPr="00002CF0">
        <w:rPr>
          <w:rFonts w:eastAsia="Times New Roman" w:cs="Arial-BoldMT"/>
          <w:szCs w:val="20"/>
          <w:lang w:eastAsia="ar-SA"/>
        </w:rPr>
        <w:t>.</w:t>
      </w:r>
      <w:r w:rsidR="001C5272" w:rsidRPr="00002CF0">
        <w:rPr>
          <w:rFonts w:eastAsia="Times New Roman" w:cs="Arial-BoldMT"/>
          <w:szCs w:val="20"/>
          <w:lang w:eastAsia="ar-SA"/>
        </w:rPr>
        <w:t>5</w:t>
      </w:r>
      <w:r w:rsidR="006D0A17" w:rsidRPr="00002CF0">
        <w:rPr>
          <w:rFonts w:eastAsia="Times New Roman" w:cs="Arial-BoldMT"/>
          <w:szCs w:val="20"/>
          <w:lang w:eastAsia="ar-SA"/>
        </w:rPr>
        <w:t>.202</w:t>
      </w:r>
      <w:r w:rsidR="00544E15" w:rsidRPr="00002CF0">
        <w:rPr>
          <w:rFonts w:eastAsia="Times New Roman" w:cs="Arial-BoldMT"/>
          <w:szCs w:val="20"/>
          <w:lang w:eastAsia="ar-SA"/>
        </w:rPr>
        <w:t>4</w:t>
      </w:r>
    </w:p>
    <w:p w14:paraId="05CE4CDF" w14:textId="34AA0312" w:rsidR="00487A81" w:rsidRPr="00002CF0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Cs w:val="20"/>
          <w:lang w:eastAsia="ar-SA"/>
        </w:rPr>
      </w:pPr>
      <w:r w:rsidRPr="00002CF0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002CF0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002CF0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002CF0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002CF0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654614B2" w:rsidR="00487A81" w:rsidRPr="00002CF0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002CF0">
        <w:rPr>
          <w:rFonts w:eastAsia="Times New Roman" w:cs="Calibri"/>
          <w:bCs/>
          <w:szCs w:val="20"/>
          <w:lang w:eastAsia="ar-SA"/>
        </w:rPr>
        <w:t>Osowiec</w:t>
      </w:r>
      <w:r w:rsidR="009F3841" w:rsidRPr="00002CF0">
        <w:rPr>
          <w:rFonts w:eastAsia="Times New Roman" w:cs="Calibri"/>
          <w:bCs/>
          <w:szCs w:val="20"/>
          <w:lang w:eastAsia="ar-SA"/>
        </w:rPr>
        <w:t>-</w:t>
      </w:r>
      <w:r w:rsidRPr="00002CF0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002CF0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002CF0">
        <w:rPr>
          <w:rFonts w:eastAsia="Times New Roman" w:cs="Calibri"/>
          <w:bCs/>
          <w:szCs w:val="20"/>
          <w:lang w:eastAsia="ar-SA"/>
        </w:rPr>
        <w:t>19-110 Goniądz</w:t>
      </w:r>
      <w:r w:rsidRPr="00002CF0">
        <w:rPr>
          <w:rFonts w:eastAsia="Times New Roman" w:cs="Calibri"/>
          <w:b/>
          <w:szCs w:val="20"/>
          <w:lang w:eastAsia="ar-SA"/>
        </w:rPr>
        <w:tab/>
      </w:r>
      <w:r w:rsidRPr="00002CF0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002CF0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002CF0">
        <w:rPr>
          <w:rFonts w:eastAsia="Times New Roman" w:cs="Calibri"/>
          <w:b/>
          <w:szCs w:val="20"/>
          <w:lang w:eastAsia="ar-SA"/>
        </w:rPr>
        <w:t>Wykonawca:</w:t>
      </w:r>
      <w:r w:rsidRPr="00002CF0">
        <w:rPr>
          <w:rFonts w:eastAsia="Times New Roman" w:cs="Calibri"/>
          <w:b/>
          <w:szCs w:val="20"/>
          <w:lang w:eastAsia="ar-SA"/>
        </w:rPr>
        <w:tab/>
      </w:r>
    </w:p>
    <w:p w14:paraId="4B69F45F" w14:textId="552CA8B7" w:rsidR="00641281" w:rsidRPr="00002CF0" w:rsidRDefault="00641281" w:rsidP="00641281">
      <w:pPr>
        <w:spacing w:after="0" w:line="360" w:lineRule="auto"/>
        <w:jc w:val="both"/>
        <w:rPr>
          <w:szCs w:val="20"/>
        </w:rPr>
      </w:pPr>
      <w:r w:rsidRPr="00002CF0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002CF0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0"/>
          <w:lang w:eastAsia="ar-SA"/>
        </w:rPr>
      </w:pPr>
    </w:p>
    <w:p w14:paraId="3C71B545" w14:textId="77777777" w:rsidR="00487A81" w:rsidRPr="00002CF0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05B898D2" w:rsidR="00C94AFD" w:rsidRPr="00002CF0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Cs w:val="20"/>
          <w:lang w:eastAsia="ar-SA"/>
        </w:rPr>
      </w:pPr>
      <w:r w:rsidRPr="00002CF0">
        <w:rPr>
          <w:rFonts w:eastAsia="Times New Roman" w:cs="Arial"/>
          <w:b/>
          <w:bCs/>
          <w:szCs w:val="20"/>
          <w:lang w:eastAsia="ar-SA"/>
        </w:rPr>
        <w:t>OŚWIADCZENIE</w:t>
      </w:r>
      <w:r w:rsidR="00C94AFD" w:rsidRPr="00002CF0">
        <w:rPr>
          <w:rFonts w:eastAsia="Times New Roman" w:cs="Arial"/>
          <w:b/>
          <w:bCs/>
          <w:szCs w:val="20"/>
          <w:lang w:eastAsia="ar-SA"/>
        </w:rPr>
        <w:t xml:space="preserve"> WYKONAWCY</w:t>
      </w:r>
      <w:r w:rsidRPr="00002CF0">
        <w:rPr>
          <w:rFonts w:eastAsia="Times New Roman" w:cs="Arial"/>
          <w:b/>
          <w:bCs/>
          <w:szCs w:val="20"/>
          <w:lang w:eastAsia="ar-SA"/>
        </w:rPr>
        <w:t xml:space="preserve"> </w:t>
      </w:r>
      <w:r w:rsidRPr="00002CF0">
        <w:rPr>
          <w:rFonts w:eastAsia="Times New Roman" w:cs="Arial"/>
          <w:b/>
          <w:bCs/>
          <w:szCs w:val="20"/>
          <w:lang w:eastAsia="ar-SA"/>
        </w:rPr>
        <w:br/>
      </w:r>
      <w:r w:rsidR="00C94AFD" w:rsidRPr="00002CF0">
        <w:rPr>
          <w:rFonts w:eastAsia="Times New Roman" w:cs="Arial"/>
          <w:b/>
          <w:bCs/>
          <w:szCs w:val="20"/>
          <w:lang w:eastAsia="ar-SA"/>
        </w:rPr>
        <w:t xml:space="preserve">O AKTUALNOŚCI </w:t>
      </w:r>
      <w:r w:rsidR="00465352" w:rsidRPr="00002CF0">
        <w:rPr>
          <w:rFonts w:eastAsia="Times New Roman" w:cs="Arial"/>
          <w:b/>
          <w:bCs/>
          <w:szCs w:val="20"/>
          <w:lang w:eastAsia="ar-SA"/>
        </w:rPr>
        <w:t>DANYCH ZAWARTYCH W OŚWIADCZENIU JEDZ I OŚWIADCZENIU ZŁOŻONYM W PRZEDMIOTOWYM POSTĘPOWANIU, DOTYCZĄCYM PRZESŁANEK WYKLUCZENIA Z ART. 5K ROZPORZADZENIA 833/2014 ORAZ ART. 7 UST. 1 USTAWY O</w:t>
      </w:r>
      <w:r w:rsidR="00681E47" w:rsidRPr="00002CF0">
        <w:rPr>
          <w:rFonts w:eastAsia="Times New Roman" w:cs="Arial"/>
          <w:b/>
          <w:bCs/>
          <w:szCs w:val="20"/>
          <w:lang w:eastAsia="ar-SA"/>
        </w:rPr>
        <w:t> </w:t>
      </w:r>
      <w:r w:rsidR="00465352" w:rsidRPr="00002CF0">
        <w:rPr>
          <w:rFonts w:eastAsia="Times New Roman" w:cs="Arial"/>
          <w:b/>
          <w:bCs/>
          <w:szCs w:val="20"/>
          <w:lang w:eastAsia="ar-SA"/>
        </w:rPr>
        <w:t>SZCZEGÓLNYCH ROZWIĄZANIACH W ZAKRESIE PRZECIWDZIAŁANIA WSPIERANIU AGRESJI NA UKRAINĘ ORAZ SŁUŻĄCYCH OCHRONIE BEZPIECZEŃSTWA NARODOWEGO</w:t>
      </w:r>
    </w:p>
    <w:p w14:paraId="4EB84CC5" w14:textId="77777777" w:rsidR="00C94AFD" w:rsidRPr="00002CF0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223AF05E" w14:textId="77777777" w:rsidR="00C94AFD" w:rsidRPr="00002CF0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01FA360A" w14:textId="1C7AFE62" w:rsidR="00C94AFD" w:rsidRPr="00002CF0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002CF0">
        <w:rPr>
          <w:szCs w:val="20"/>
        </w:rPr>
        <w:t>Na potrzeby postępowania o udzielenie zamówienia publicznego pn.</w:t>
      </w:r>
      <w:r w:rsidRPr="00002CF0">
        <w:rPr>
          <w:rFonts w:eastAsia="Univers-PL" w:cs="Calibri"/>
          <w:szCs w:val="20"/>
          <w:lang w:eastAsia="ar-SA"/>
        </w:rPr>
        <w:t xml:space="preserve"> </w:t>
      </w:r>
      <w:r w:rsidRPr="00002CF0">
        <w:rPr>
          <w:szCs w:val="20"/>
        </w:rPr>
        <w:t>„</w:t>
      </w:r>
      <w:r w:rsidR="00F14A05" w:rsidRPr="00002CF0">
        <w:rPr>
          <w:b/>
          <w:bCs/>
          <w:szCs w:val="20"/>
        </w:rPr>
        <w:t>Dostawa fabrycznie nowych 4 samochodów osobowych patrolowo-gaśniczych  typu PICK-UP z napędem 4x4 oraz 4 jednakowych mobilnych zestawów szybkiego reagowania do Biebrzańskiego Parku Narodowego”</w:t>
      </w:r>
      <w:r w:rsidR="00934C5D" w:rsidRPr="00002CF0">
        <w:rPr>
          <w:b/>
          <w:color w:val="000000" w:themeColor="text1"/>
          <w:szCs w:val="20"/>
        </w:rPr>
        <w:t xml:space="preserve"> </w:t>
      </w:r>
      <w:r w:rsidRPr="00002CF0">
        <w:rPr>
          <w:szCs w:val="20"/>
        </w:rPr>
        <w:t>prowadzonego przez Biebrzański Park Narodowy z siedzibą w Osowcu-Twierdzy 8, 19-110 Goniądz, oświadczam, że wszystkie informacje zawarte w złożonym przeze mnie wcześniej oświadczeniu</w:t>
      </w:r>
      <w:r w:rsidR="00465352" w:rsidRPr="00002CF0">
        <w:rPr>
          <w:szCs w:val="20"/>
        </w:rPr>
        <w:t xml:space="preserve"> JEDZ</w:t>
      </w:r>
      <w:r w:rsidRPr="00002CF0">
        <w:rPr>
          <w:szCs w:val="20"/>
        </w:rPr>
        <w:t>, o</w:t>
      </w:r>
      <w:r w:rsidR="0087759E" w:rsidRPr="00002CF0">
        <w:rPr>
          <w:szCs w:val="20"/>
        </w:rPr>
        <w:t> </w:t>
      </w:r>
      <w:r w:rsidRPr="00002CF0">
        <w:rPr>
          <w:szCs w:val="20"/>
        </w:rPr>
        <w:t xml:space="preserve">którym mowa w art. 125 ust. 1 </w:t>
      </w:r>
      <w:r w:rsidR="007B0CB9" w:rsidRPr="00002CF0">
        <w:rPr>
          <w:szCs w:val="20"/>
        </w:rPr>
        <w:t xml:space="preserve">ustawy Prawo zamówień publicznych, </w:t>
      </w:r>
      <w:r w:rsidR="007B0CB9" w:rsidRPr="00002CF0">
        <w:rPr>
          <w:rFonts w:cs="Arial"/>
          <w:bCs/>
          <w:szCs w:val="20"/>
        </w:rPr>
        <w:t xml:space="preserve">w zakresie podstaw wykluczenia z postępowania, wskazanych przez Zamawiającego, o których mowa w </w:t>
      </w:r>
      <w:r w:rsidR="007B0CB9" w:rsidRPr="00002CF0">
        <w:rPr>
          <w:szCs w:val="20"/>
        </w:rPr>
        <w:t>art. 108 ust. 1 pkt 3-6 ww. ustawy</w:t>
      </w:r>
      <w:r w:rsidRPr="00002CF0">
        <w:rPr>
          <w:szCs w:val="20"/>
        </w:rPr>
        <w:t xml:space="preserve"> </w:t>
      </w:r>
      <w:r w:rsidR="00465352" w:rsidRPr="00002CF0">
        <w:rPr>
          <w:szCs w:val="20"/>
        </w:rPr>
        <w:t>i</w:t>
      </w:r>
      <w:r w:rsidR="007B0CB9" w:rsidRPr="00002CF0">
        <w:rPr>
          <w:szCs w:val="20"/>
        </w:rPr>
        <w:t> </w:t>
      </w:r>
      <w:r w:rsidR="00465352" w:rsidRPr="00002CF0">
        <w:rPr>
          <w:szCs w:val="20"/>
        </w:rPr>
        <w:t>oświadczeniu dotyczącym przesłanek wykluczenia z art. 5k rozporządzenia 833/2014 oraz art. 7 ust. 1 ustawy o szczególnych rozwiązaniach w zakresie przeciwdziałania wspieraniu agresji na Ukrainę oraz służących ochronie bezpieczeństwa narodowego</w:t>
      </w:r>
      <w:r w:rsidR="005D3966" w:rsidRPr="00002CF0">
        <w:rPr>
          <w:szCs w:val="20"/>
        </w:rPr>
        <w:t>,</w:t>
      </w:r>
      <w:r w:rsidR="00465352" w:rsidRPr="00002CF0">
        <w:rPr>
          <w:szCs w:val="20"/>
        </w:rPr>
        <w:t xml:space="preserve"> </w:t>
      </w:r>
      <w:r w:rsidRPr="00002CF0">
        <w:rPr>
          <w:szCs w:val="20"/>
        </w:rPr>
        <w:t xml:space="preserve">nadal są aktualne. </w:t>
      </w:r>
    </w:p>
    <w:p w14:paraId="76F7D347" w14:textId="02DEF948" w:rsidR="00C94AFD" w:rsidRPr="00002CF0" w:rsidRDefault="00C94AFD" w:rsidP="00B0779F">
      <w:pPr>
        <w:spacing w:after="0" w:line="276" w:lineRule="auto"/>
        <w:rPr>
          <w:szCs w:val="20"/>
        </w:rPr>
      </w:pPr>
      <w:r w:rsidRPr="00002CF0">
        <w:rPr>
          <w:szCs w:val="20"/>
        </w:rPr>
        <w:t xml:space="preserve"> </w:t>
      </w:r>
    </w:p>
    <w:p w14:paraId="3F0E0391" w14:textId="5D85CFF3" w:rsidR="00B0779F" w:rsidRPr="00002CF0" w:rsidRDefault="00B0779F" w:rsidP="00B0779F">
      <w:pPr>
        <w:spacing w:after="0" w:line="276" w:lineRule="auto"/>
        <w:rPr>
          <w:szCs w:val="20"/>
        </w:rPr>
      </w:pPr>
    </w:p>
    <w:p w14:paraId="71877816" w14:textId="77777777" w:rsidR="00B0779F" w:rsidRPr="00002CF0" w:rsidRDefault="00B0779F" w:rsidP="00B0779F">
      <w:pPr>
        <w:spacing w:after="0" w:line="276" w:lineRule="auto"/>
        <w:rPr>
          <w:szCs w:val="20"/>
        </w:rPr>
      </w:pPr>
    </w:p>
    <w:p w14:paraId="2EF13A5D" w14:textId="77777777" w:rsidR="00B0779F" w:rsidRPr="00002CF0" w:rsidRDefault="00B0779F" w:rsidP="00B0779F">
      <w:pPr>
        <w:spacing w:after="0" w:line="276" w:lineRule="auto"/>
        <w:rPr>
          <w:szCs w:val="20"/>
        </w:rPr>
      </w:pPr>
    </w:p>
    <w:p w14:paraId="2337FDC1" w14:textId="4BB626C1" w:rsidR="002557A7" w:rsidRPr="00002CF0" w:rsidRDefault="00C94AFD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002CF0">
        <w:rPr>
          <w:szCs w:val="20"/>
        </w:rPr>
        <w:t xml:space="preserve"> </w:t>
      </w:r>
      <w:r w:rsidR="002557A7" w:rsidRPr="00002CF0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</w:t>
      </w:r>
    </w:p>
    <w:p w14:paraId="684A0720" w14:textId="33EAC877" w:rsidR="002557A7" w:rsidRPr="00002CF0" w:rsidRDefault="002557A7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002CF0">
        <w:rPr>
          <w:rFonts w:eastAsia="Times New Roman" w:cs="Calibri"/>
          <w:i/>
          <w:szCs w:val="20"/>
          <w:lang w:eastAsia="ar-SA"/>
        </w:rPr>
        <w:t>(Miejscowość</w:t>
      </w:r>
      <w:r w:rsidR="005D3966" w:rsidRPr="00002CF0">
        <w:rPr>
          <w:rFonts w:eastAsia="Times New Roman" w:cs="Calibri"/>
          <w:i/>
          <w:szCs w:val="20"/>
          <w:lang w:eastAsia="ar-SA"/>
        </w:rPr>
        <w:t xml:space="preserve"> i data</w:t>
      </w:r>
      <w:r w:rsidRPr="00002CF0">
        <w:rPr>
          <w:rFonts w:eastAsia="Times New Roman" w:cs="Calibri"/>
          <w:i/>
          <w:szCs w:val="20"/>
          <w:lang w:eastAsia="ar-SA"/>
        </w:rPr>
        <w:t xml:space="preserve">)                                                </w:t>
      </w:r>
    </w:p>
    <w:p w14:paraId="7BB53EBD" w14:textId="7B005207" w:rsidR="00C94AFD" w:rsidRPr="00002CF0" w:rsidRDefault="00C94AFD" w:rsidP="002557A7">
      <w:pPr>
        <w:suppressAutoHyphens/>
        <w:spacing w:after="0" w:line="276" w:lineRule="auto"/>
        <w:jc w:val="both"/>
        <w:rPr>
          <w:szCs w:val="20"/>
        </w:rPr>
      </w:pPr>
      <w:r w:rsidRPr="00002CF0">
        <w:rPr>
          <w:szCs w:val="20"/>
        </w:rPr>
        <w:t xml:space="preserve"> </w:t>
      </w:r>
    </w:p>
    <w:p w14:paraId="5F6C9909" w14:textId="77777777" w:rsidR="00C94AFD" w:rsidRPr="00002CF0" w:rsidRDefault="00C94AFD" w:rsidP="00B0779F">
      <w:pPr>
        <w:spacing w:after="0" w:line="276" w:lineRule="auto"/>
        <w:ind w:left="-5"/>
        <w:rPr>
          <w:i/>
          <w:szCs w:val="20"/>
          <w:u w:val="single" w:color="000000"/>
        </w:rPr>
      </w:pPr>
    </w:p>
    <w:p w14:paraId="4D9F8DD7" w14:textId="77777777" w:rsidR="00C94AFD" w:rsidRPr="00002CF0" w:rsidRDefault="00C94AFD" w:rsidP="00B94CCE">
      <w:pPr>
        <w:spacing w:after="0" w:line="276" w:lineRule="auto"/>
        <w:ind w:left="-5"/>
        <w:rPr>
          <w:i/>
          <w:szCs w:val="20"/>
          <w:u w:val="single" w:color="000000"/>
        </w:rPr>
      </w:pPr>
    </w:p>
    <w:p w14:paraId="717C6EA1" w14:textId="77777777" w:rsidR="001C5272" w:rsidRPr="00002CF0" w:rsidRDefault="001C5272" w:rsidP="00B94CCE">
      <w:pPr>
        <w:spacing w:after="0" w:line="276" w:lineRule="auto"/>
        <w:ind w:left="-5"/>
        <w:rPr>
          <w:i/>
          <w:szCs w:val="20"/>
          <w:u w:val="single" w:color="000000"/>
        </w:rPr>
      </w:pPr>
    </w:p>
    <w:p w14:paraId="03AE3D17" w14:textId="77777777" w:rsidR="001C5272" w:rsidRPr="00002CF0" w:rsidRDefault="001C5272" w:rsidP="00B94CCE">
      <w:pPr>
        <w:spacing w:after="0" w:line="276" w:lineRule="auto"/>
        <w:ind w:left="-5"/>
        <w:rPr>
          <w:i/>
          <w:szCs w:val="20"/>
          <w:u w:val="single" w:color="000000"/>
        </w:rPr>
      </w:pPr>
    </w:p>
    <w:p w14:paraId="5EC6B9E7" w14:textId="77777777" w:rsidR="001C5272" w:rsidRPr="00002CF0" w:rsidRDefault="001C5272" w:rsidP="00B94CCE">
      <w:pPr>
        <w:spacing w:after="0" w:line="276" w:lineRule="auto"/>
        <w:ind w:left="-5"/>
        <w:rPr>
          <w:i/>
          <w:szCs w:val="20"/>
          <w:u w:val="single" w:color="000000"/>
        </w:rPr>
      </w:pPr>
    </w:p>
    <w:p w14:paraId="7334CBBF" w14:textId="6437D97D" w:rsidR="00C94AFD" w:rsidRPr="00002CF0" w:rsidRDefault="00C94AFD" w:rsidP="00B94CCE">
      <w:pPr>
        <w:spacing w:after="0" w:line="276" w:lineRule="auto"/>
        <w:ind w:left="-5"/>
        <w:rPr>
          <w:b/>
          <w:bCs/>
          <w:szCs w:val="20"/>
        </w:rPr>
      </w:pPr>
      <w:r w:rsidRPr="00002CF0">
        <w:rPr>
          <w:b/>
          <w:bCs/>
          <w:i/>
          <w:szCs w:val="20"/>
          <w:u w:val="single" w:color="000000"/>
        </w:rPr>
        <w:lastRenderedPageBreak/>
        <w:t>Informacja dla Wykonawcy:</w:t>
      </w:r>
      <w:r w:rsidRPr="00002CF0">
        <w:rPr>
          <w:b/>
          <w:bCs/>
          <w:i/>
          <w:szCs w:val="20"/>
        </w:rPr>
        <w:t xml:space="preserve"> </w:t>
      </w:r>
    </w:p>
    <w:p w14:paraId="22D1FD91" w14:textId="61FBF9EE" w:rsidR="00641281" w:rsidRPr="00002CF0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002CF0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</w:t>
      </w:r>
      <w:bookmarkEnd w:id="0"/>
      <w:r w:rsidR="00220809" w:rsidRPr="00002CF0">
        <w:rPr>
          <w:rFonts w:ascii="Lato" w:hAnsi="Lato"/>
          <w:i/>
          <w:sz w:val="20"/>
          <w:szCs w:val="20"/>
        </w:rPr>
        <w:t>.</w:t>
      </w:r>
    </w:p>
    <w:bookmarkEnd w:id="1"/>
    <w:p w14:paraId="6CF97259" w14:textId="77777777" w:rsidR="00641281" w:rsidRPr="00002CF0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002CF0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sectPr w:rsidR="00641281" w:rsidRPr="00002CF0" w:rsidSect="001265AC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F63F" w14:textId="77777777" w:rsidR="001265AC" w:rsidRDefault="001265AC" w:rsidP="006C57B8">
      <w:pPr>
        <w:spacing w:after="0" w:line="240" w:lineRule="auto"/>
      </w:pPr>
      <w:r>
        <w:separator/>
      </w:r>
    </w:p>
  </w:endnote>
  <w:endnote w:type="continuationSeparator" w:id="0">
    <w:p w14:paraId="6A05483E" w14:textId="77777777" w:rsidR="001265AC" w:rsidRDefault="001265A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5D3966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5D3966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2786F32E" w:rsidR="003F33D0" w:rsidRPr="00495517" w:rsidRDefault="00217444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6BB78B5" wp14:editId="38C21C88">
          <wp:simplePos x="0" y="0"/>
          <wp:positionH relativeFrom="page">
            <wp:posOffset>1285875</wp:posOffset>
          </wp:positionH>
          <wp:positionV relativeFrom="page">
            <wp:posOffset>9953625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CE94" w14:textId="77777777" w:rsidR="001265AC" w:rsidRDefault="001265AC" w:rsidP="006C57B8">
      <w:pPr>
        <w:spacing w:after="0" w:line="240" w:lineRule="auto"/>
      </w:pPr>
      <w:r>
        <w:separator/>
      </w:r>
    </w:p>
  </w:footnote>
  <w:footnote w:type="continuationSeparator" w:id="0">
    <w:p w14:paraId="5D646173" w14:textId="77777777" w:rsidR="001265AC" w:rsidRDefault="001265AC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537550">
    <w:abstractNumId w:val="5"/>
  </w:num>
  <w:num w:numId="2" w16cid:durableId="1204908139">
    <w:abstractNumId w:val="0"/>
  </w:num>
  <w:num w:numId="3" w16cid:durableId="2113282477">
    <w:abstractNumId w:val="1"/>
  </w:num>
  <w:num w:numId="4" w16cid:durableId="840630734">
    <w:abstractNumId w:val="2"/>
  </w:num>
  <w:num w:numId="5" w16cid:durableId="1117674475">
    <w:abstractNumId w:val="4"/>
  </w:num>
  <w:num w:numId="6" w16cid:durableId="1639719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2CF0"/>
    <w:rsid w:val="00010B8F"/>
    <w:rsid w:val="00012A65"/>
    <w:rsid w:val="00026553"/>
    <w:rsid w:val="000271A5"/>
    <w:rsid w:val="00030B8B"/>
    <w:rsid w:val="000441D8"/>
    <w:rsid w:val="0005067A"/>
    <w:rsid w:val="00057EFE"/>
    <w:rsid w:val="00061C2B"/>
    <w:rsid w:val="00064512"/>
    <w:rsid w:val="00095847"/>
    <w:rsid w:val="000B3D5D"/>
    <w:rsid w:val="000C215C"/>
    <w:rsid w:val="000D51AF"/>
    <w:rsid w:val="000F6D67"/>
    <w:rsid w:val="001071E6"/>
    <w:rsid w:val="00125552"/>
    <w:rsid w:val="001265AC"/>
    <w:rsid w:val="00151274"/>
    <w:rsid w:val="00153B03"/>
    <w:rsid w:val="0015495E"/>
    <w:rsid w:val="00162C5A"/>
    <w:rsid w:val="00171C1C"/>
    <w:rsid w:val="001A0B2E"/>
    <w:rsid w:val="001C5272"/>
    <w:rsid w:val="001E6D09"/>
    <w:rsid w:val="001E7A09"/>
    <w:rsid w:val="001F7A3C"/>
    <w:rsid w:val="00201CD5"/>
    <w:rsid w:val="00205129"/>
    <w:rsid w:val="00205D47"/>
    <w:rsid w:val="002112A4"/>
    <w:rsid w:val="00217444"/>
    <w:rsid w:val="00220809"/>
    <w:rsid w:val="002330C7"/>
    <w:rsid w:val="00244A1D"/>
    <w:rsid w:val="002549FF"/>
    <w:rsid w:val="002557A7"/>
    <w:rsid w:val="00266664"/>
    <w:rsid w:val="00275747"/>
    <w:rsid w:val="002C4620"/>
    <w:rsid w:val="00304152"/>
    <w:rsid w:val="00306CE0"/>
    <w:rsid w:val="0030789D"/>
    <w:rsid w:val="00307A50"/>
    <w:rsid w:val="00365978"/>
    <w:rsid w:val="003700EA"/>
    <w:rsid w:val="0038699D"/>
    <w:rsid w:val="003963F8"/>
    <w:rsid w:val="0039679A"/>
    <w:rsid w:val="003C3AF0"/>
    <w:rsid w:val="003C7688"/>
    <w:rsid w:val="003D07EA"/>
    <w:rsid w:val="003F2E96"/>
    <w:rsid w:val="003F33D0"/>
    <w:rsid w:val="003F6CBF"/>
    <w:rsid w:val="003F7822"/>
    <w:rsid w:val="0041770C"/>
    <w:rsid w:val="00444BB7"/>
    <w:rsid w:val="0045119B"/>
    <w:rsid w:val="00457B99"/>
    <w:rsid w:val="00465352"/>
    <w:rsid w:val="00487A81"/>
    <w:rsid w:val="00490528"/>
    <w:rsid w:val="00495517"/>
    <w:rsid w:val="004974B3"/>
    <w:rsid w:val="004C4A5B"/>
    <w:rsid w:val="004D4482"/>
    <w:rsid w:val="004D6E16"/>
    <w:rsid w:val="004F2E0A"/>
    <w:rsid w:val="00513E5A"/>
    <w:rsid w:val="00516127"/>
    <w:rsid w:val="0052452A"/>
    <w:rsid w:val="005435E7"/>
    <w:rsid w:val="00544E15"/>
    <w:rsid w:val="00546F1F"/>
    <w:rsid w:val="00565AC5"/>
    <w:rsid w:val="00567604"/>
    <w:rsid w:val="00577725"/>
    <w:rsid w:val="00581239"/>
    <w:rsid w:val="005B372D"/>
    <w:rsid w:val="005C0A03"/>
    <w:rsid w:val="005D3966"/>
    <w:rsid w:val="005E3840"/>
    <w:rsid w:val="005F0A9E"/>
    <w:rsid w:val="005F5F6D"/>
    <w:rsid w:val="005F663A"/>
    <w:rsid w:val="005F7A56"/>
    <w:rsid w:val="00603DF5"/>
    <w:rsid w:val="0060509A"/>
    <w:rsid w:val="00613D6A"/>
    <w:rsid w:val="006212CB"/>
    <w:rsid w:val="00641281"/>
    <w:rsid w:val="006434B6"/>
    <w:rsid w:val="0064691A"/>
    <w:rsid w:val="00665838"/>
    <w:rsid w:val="00666F74"/>
    <w:rsid w:val="006675BA"/>
    <w:rsid w:val="00667DF5"/>
    <w:rsid w:val="00676766"/>
    <w:rsid w:val="00681E47"/>
    <w:rsid w:val="006A5AA4"/>
    <w:rsid w:val="006B6B1D"/>
    <w:rsid w:val="006C1657"/>
    <w:rsid w:val="006C57B8"/>
    <w:rsid w:val="006C6560"/>
    <w:rsid w:val="006D0A17"/>
    <w:rsid w:val="006D6B7A"/>
    <w:rsid w:val="006E2AF5"/>
    <w:rsid w:val="006E384D"/>
    <w:rsid w:val="006E7DB7"/>
    <w:rsid w:val="006F32FE"/>
    <w:rsid w:val="006F58C5"/>
    <w:rsid w:val="007022D5"/>
    <w:rsid w:val="00704F04"/>
    <w:rsid w:val="007309A9"/>
    <w:rsid w:val="00740007"/>
    <w:rsid w:val="00740386"/>
    <w:rsid w:val="00745933"/>
    <w:rsid w:val="00747A72"/>
    <w:rsid w:val="0079063F"/>
    <w:rsid w:val="00791F99"/>
    <w:rsid w:val="007A4CAA"/>
    <w:rsid w:val="007A58E7"/>
    <w:rsid w:val="007B0CB9"/>
    <w:rsid w:val="007C5E69"/>
    <w:rsid w:val="007F4B7C"/>
    <w:rsid w:val="008042A7"/>
    <w:rsid w:val="00814125"/>
    <w:rsid w:val="00822AD6"/>
    <w:rsid w:val="0085041B"/>
    <w:rsid w:val="008671A4"/>
    <w:rsid w:val="00870483"/>
    <w:rsid w:val="00871241"/>
    <w:rsid w:val="008759D3"/>
    <w:rsid w:val="0087759E"/>
    <w:rsid w:val="0088451B"/>
    <w:rsid w:val="008903EE"/>
    <w:rsid w:val="008B66B3"/>
    <w:rsid w:val="008D449D"/>
    <w:rsid w:val="008D607E"/>
    <w:rsid w:val="009012A9"/>
    <w:rsid w:val="00901C95"/>
    <w:rsid w:val="00934C5D"/>
    <w:rsid w:val="009407D2"/>
    <w:rsid w:val="009447BA"/>
    <w:rsid w:val="00954DC5"/>
    <w:rsid w:val="009711AE"/>
    <w:rsid w:val="009740D8"/>
    <w:rsid w:val="00975955"/>
    <w:rsid w:val="009904AA"/>
    <w:rsid w:val="00993FB4"/>
    <w:rsid w:val="00996AAE"/>
    <w:rsid w:val="009B402A"/>
    <w:rsid w:val="009E215B"/>
    <w:rsid w:val="009F3841"/>
    <w:rsid w:val="00A165A7"/>
    <w:rsid w:val="00A277DF"/>
    <w:rsid w:val="00A32477"/>
    <w:rsid w:val="00A34D27"/>
    <w:rsid w:val="00A447F2"/>
    <w:rsid w:val="00A46176"/>
    <w:rsid w:val="00A73EE3"/>
    <w:rsid w:val="00A850FE"/>
    <w:rsid w:val="00A851A1"/>
    <w:rsid w:val="00AB053C"/>
    <w:rsid w:val="00AB77B2"/>
    <w:rsid w:val="00B0779F"/>
    <w:rsid w:val="00B128A3"/>
    <w:rsid w:val="00B135ED"/>
    <w:rsid w:val="00B13F9B"/>
    <w:rsid w:val="00B359B6"/>
    <w:rsid w:val="00B42889"/>
    <w:rsid w:val="00B7603D"/>
    <w:rsid w:val="00B77ECC"/>
    <w:rsid w:val="00B8414A"/>
    <w:rsid w:val="00B94CCE"/>
    <w:rsid w:val="00BA463F"/>
    <w:rsid w:val="00BE2C6B"/>
    <w:rsid w:val="00BE3D50"/>
    <w:rsid w:val="00BE7444"/>
    <w:rsid w:val="00C44093"/>
    <w:rsid w:val="00C83D10"/>
    <w:rsid w:val="00C94AFD"/>
    <w:rsid w:val="00CA462A"/>
    <w:rsid w:val="00CA64C7"/>
    <w:rsid w:val="00CA67B7"/>
    <w:rsid w:val="00CB0DF2"/>
    <w:rsid w:val="00CC262B"/>
    <w:rsid w:val="00CC4E71"/>
    <w:rsid w:val="00CE1492"/>
    <w:rsid w:val="00CE68D3"/>
    <w:rsid w:val="00CF7DD1"/>
    <w:rsid w:val="00D366C1"/>
    <w:rsid w:val="00D45C96"/>
    <w:rsid w:val="00D70B0B"/>
    <w:rsid w:val="00D9733A"/>
    <w:rsid w:val="00DB3C9A"/>
    <w:rsid w:val="00DB60A3"/>
    <w:rsid w:val="00DB729C"/>
    <w:rsid w:val="00E11DE1"/>
    <w:rsid w:val="00E14B44"/>
    <w:rsid w:val="00E3320C"/>
    <w:rsid w:val="00E565B0"/>
    <w:rsid w:val="00E56827"/>
    <w:rsid w:val="00E56FD8"/>
    <w:rsid w:val="00E61D46"/>
    <w:rsid w:val="00E61D48"/>
    <w:rsid w:val="00E66A3A"/>
    <w:rsid w:val="00EA0E18"/>
    <w:rsid w:val="00EA5705"/>
    <w:rsid w:val="00EA7397"/>
    <w:rsid w:val="00EE39BD"/>
    <w:rsid w:val="00EE7878"/>
    <w:rsid w:val="00EF14F1"/>
    <w:rsid w:val="00F04F01"/>
    <w:rsid w:val="00F077BF"/>
    <w:rsid w:val="00F14A05"/>
    <w:rsid w:val="00F155A2"/>
    <w:rsid w:val="00F30A34"/>
    <w:rsid w:val="00F33114"/>
    <w:rsid w:val="00F56C9E"/>
    <w:rsid w:val="00F70C77"/>
    <w:rsid w:val="00FA4158"/>
    <w:rsid w:val="00FB6837"/>
    <w:rsid w:val="00FE417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233597A0-9D90-4464-ACD3-3C363BC5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Poprawka">
    <w:name w:val="Revision"/>
    <w:hidden/>
    <w:uiPriority w:val="99"/>
    <w:semiHidden/>
    <w:rsid w:val="00F14A05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6</cp:revision>
  <cp:lastPrinted>2024-04-03T06:25:00Z</cp:lastPrinted>
  <dcterms:created xsi:type="dcterms:W3CDTF">2024-01-29T12:47:00Z</dcterms:created>
  <dcterms:modified xsi:type="dcterms:W3CDTF">2024-04-03T06:25:00Z</dcterms:modified>
</cp:coreProperties>
</file>