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0D863A61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E6283C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1F12412F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E6283C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E6283C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0305F7">
        <w:rPr>
          <w:rFonts w:eastAsia="Times New Roman" w:cs="Arial-BoldMT"/>
          <w:b/>
          <w:bCs/>
          <w:sz w:val="18"/>
          <w:szCs w:val="18"/>
          <w:lang w:eastAsia="ar-SA"/>
        </w:rPr>
        <w:t>.19</w:t>
      </w:r>
      <w:r w:rsidR="00AB053C" w:rsidRPr="00E6283C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E6283C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E6283C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275C86" w:rsidRPr="00E6283C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67F63951" w14:textId="3A1D1BB9" w:rsidR="0049186C" w:rsidRDefault="0049186C" w:rsidP="0049186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141F76A7" w:rsidR="00E544E0" w:rsidRDefault="00555813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A10154">
        <w:t>„</w:t>
      </w:r>
      <w:r w:rsidR="00047283" w:rsidRPr="00E86AC0">
        <w:rPr>
          <w:bCs/>
        </w:rPr>
        <w:t>Recenzowanie projektu planu ochrony Biebrzańskiego Parku Narodowego oraz wspieranie merytoryczne Wykonawców i Zamawiającego w procesie przygotowania planu</w:t>
      </w:r>
      <w:r w:rsidR="001910A6" w:rsidRPr="00A10154">
        <w:t>”</w:t>
      </w:r>
      <w:r w:rsidR="00B502FE">
        <w:rPr>
          <w:rFonts w:eastAsia="Times New Roman" w:cs="Calibri"/>
          <w:szCs w:val="20"/>
          <w:lang w:eastAsia="ar-SA"/>
        </w:rPr>
        <w:t xml:space="preserve"> składam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275C86" w:rsidRDefault="00E544E0" w:rsidP="00E6283C">
      <w:pPr>
        <w:spacing w:after="120"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275C86" w:rsidRDefault="00E544E0" w:rsidP="00E6283C">
      <w:pPr>
        <w:spacing w:after="120"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szCs w:val="20"/>
        </w:rPr>
        <w:t xml:space="preserve"> –</w:t>
      </w:r>
      <w:r w:rsidRPr="00275C86">
        <w:rPr>
          <w:rFonts w:cstheme="minorHAnsi"/>
          <w:b/>
          <w:szCs w:val="20"/>
        </w:rPr>
        <w:t xml:space="preserve"> dotyczące przesłanek wykluczenia z 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>.</w:t>
      </w:r>
    </w:p>
    <w:p w14:paraId="58258F4A" w14:textId="3E5B61B4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109 ust. 1 pkt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 zakresie określonym w SWZ</w:t>
      </w:r>
    </w:p>
    <w:p w14:paraId="1B6E0805" w14:textId="46E97ABB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</w:t>
      </w:r>
      <w:r w:rsidRPr="00275C86">
        <w:rPr>
          <w:rFonts w:ascii="Lato" w:hAnsi="Lato" w:cstheme="minorHAnsi"/>
          <w:i/>
          <w:sz w:val="20"/>
          <w:szCs w:val="20"/>
        </w:rPr>
        <w:lastRenderedPageBreak/>
        <w:t xml:space="preserve">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 xml:space="preserve">art. 109 ust. 1 pkt 4 ustawy </w:t>
      </w:r>
      <w:proofErr w:type="spellStart"/>
      <w:r w:rsidRPr="00275C86">
        <w:rPr>
          <w:rFonts w:ascii="Lato" w:hAnsi="Lato" w:cstheme="minorHAnsi"/>
          <w:i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i/>
          <w:sz w:val="20"/>
          <w:szCs w:val="20"/>
        </w:rPr>
        <w:t>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 xml:space="preserve">Zgodnie z art. 274 ust.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09169C7" w14:textId="77777777" w:rsidR="00E6283C" w:rsidRDefault="00E6283C" w:rsidP="000B368E">
      <w:pPr>
        <w:spacing w:after="0" w:line="240" w:lineRule="auto"/>
        <w:jc w:val="both"/>
        <w:rPr>
          <w:rFonts w:cstheme="minorHAnsi"/>
          <w:b/>
          <w:szCs w:val="20"/>
          <w:u w:val="single"/>
        </w:rPr>
      </w:pPr>
    </w:p>
    <w:p w14:paraId="6D2D12B4" w14:textId="3CF510C7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b/>
          <w:szCs w:val="20"/>
        </w:rPr>
        <w:t>:</w:t>
      </w:r>
    </w:p>
    <w:p w14:paraId="59B1E1B9" w14:textId="77777777" w:rsidR="00E6283C" w:rsidRDefault="00E6283C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1272D068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1F309957" w14:textId="77777777" w:rsidR="00E6283C" w:rsidRDefault="00E6283C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</w:rPr>
      </w:pPr>
    </w:p>
    <w:p w14:paraId="1E7B32B5" w14:textId="182D5C0A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</w:rPr>
      </w:pPr>
      <w:r w:rsidRPr="00275C86">
        <w:rPr>
          <w:rFonts w:ascii="Lato" w:hAnsi="Lato" w:cstheme="minorHAns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18894D6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7AEF5019" w14:textId="77777777" w:rsidR="00E6283C" w:rsidRDefault="00110B6B" w:rsidP="00E6283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</w:t>
      </w:r>
    </w:p>
    <w:p w14:paraId="79F4335F" w14:textId="18BA9BD0" w:rsidR="00110B6B" w:rsidRPr="00E6283C" w:rsidRDefault="00DC35F1" w:rsidP="00E6283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</w:t>
      </w:r>
      <w:r w:rsidR="00110B6B"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 w:rsidR="00110B6B">
        <w:rPr>
          <w:rFonts w:eastAsia="Times New Roman" w:cs="Calibri"/>
          <w:i/>
          <w:szCs w:val="20"/>
          <w:lang w:eastAsia="ar-SA"/>
        </w:rPr>
        <w:t xml:space="preserve"> </w:t>
      </w:r>
      <w:r w:rsidR="00110B6B" w:rsidRPr="00487A81">
        <w:rPr>
          <w:rFonts w:eastAsia="Times New Roman" w:cs="Calibri"/>
          <w:i/>
          <w:szCs w:val="20"/>
          <w:lang w:eastAsia="ar-SA"/>
        </w:rPr>
        <w:t xml:space="preserve"> </w:t>
      </w:r>
      <w:r w:rsidR="00110B6B">
        <w:rPr>
          <w:rFonts w:eastAsia="Times New Roman" w:cs="Calibri"/>
          <w:i/>
          <w:szCs w:val="20"/>
          <w:lang w:eastAsia="ar-SA"/>
        </w:rPr>
        <w:t xml:space="preserve"> </w:t>
      </w:r>
    </w:p>
    <w:p w14:paraId="3D49ED5B" w14:textId="77777777" w:rsidR="00255C00" w:rsidRDefault="00255C00" w:rsidP="00255C00">
      <w:pPr>
        <w:pStyle w:val="Tekstpodstawowy31"/>
        <w:rPr>
          <w:rFonts w:ascii="Lato" w:hAnsi="Lato" w:cs="Arial"/>
          <w:b/>
          <w:bCs/>
          <w:iCs/>
          <w:sz w:val="20"/>
          <w:u w:val="single"/>
        </w:rPr>
      </w:pPr>
      <w:bookmarkStart w:id="0" w:name="_Hlk74295290"/>
    </w:p>
    <w:p w14:paraId="307C6E5C" w14:textId="29FCF2DE" w:rsidR="00255C00" w:rsidRPr="00E460F0" w:rsidRDefault="00255C00" w:rsidP="00255C00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30A27C91" w14:textId="77777777" w:rsidR="00255C00" w:rsidRPr="008117A3" w:rsidRDefault="00255C00" w:rsidP="00255C00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5B62A0D9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D020" w14:textId="77777777" w:rsidR="009A1862" w:rsidRDefault="009A1862" w:rsidP="006C57B8">
      <w:pPr>
        <w:spacing w:after="0" w:line="240" w:lineRule="auto"/>
      </w:pPr>
      <w:r>
        <w:separator/>
      </w:r>
    </w:p>
  </w:endnote>
  <w:endnote w:type="continuationSeparator" w:id="0">
    <w:p w14:paraId="2F540B40" w14:textId="77777777" w:rsidR="009A1862" w:rsidRDefault="009A186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1338B456" w:rsidR="003F33D0" w:rsidRPr="00495517" w:rsidRDefault="00C83D1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7DF3423" wp14:editId="422EA9E6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7F93" w14:textId="77777777" w:rsidR="009A1862" w:rsidRDefault="009A1862" w:rsidP="006C57B8">
      <w:pPr>
        <w:spacing w:after="0" w:line="240" w:lineRule="auto"/>
      </w:pPr>
      <w:r>
        <w:separator/>
      </w:r>
    </w:p>
  </w:footnote>
  <w:footnote w:type="continuationSeparator" w:id="0">
    <w:p w14:paraId="443A9973" w14:textId="77777777" w:rsidR="009A1862" w:rsidRDefault="009A1862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3A46C0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5F7"/>
    <w:rsid w:val="00030B8B"/>
    <w:rsid w:val="000441D8"/>
    <w:rsid w:val="00047283"/>
    <w:rsid w:val="00057EFE"/>
    <w:rsid w:val="00061C2B"/>
    <w:rsid w:val="00064512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51274"/>
    <w:rsid w:val="00153B03"/>
    <w:rsid w:val="00162C5A"/>
    <w:rsid w:val="00187A7E"/>
    <w:rsid w:val="001910A6"/>
    <w:rsid w:val="001A0B2E"/>
    <w:rsid w:val="001E6D09"/>
    <w:rsid w:val="001F7A3C"/>
    <w:rsid w:val="00201CD5"/>
    <w:rsid w:val="002330C6"/>
    <w:rsid w:val="002330C7"/>
    <w:rsid w:val="00244A1D"/>
    <w:rsid w:val="00255C00"/>
    <w:rsid w:val="00275747"/>
    <w:rsid w:val="00275C86"/>
    <w:rsid w:val="002B09D2"/>
    <w:rsid w:val="002C4620"/>
    <w:rsid w:val="002C7617"/>
    <w:rsid w:val="002F0E2B"/>
    <w:rsid w:val="00304152"/>
    <w:rsid w:val="00306CE0"/>
    <w:rsid w:val="00307A50"/>
    <w:rsid w:val="003963F8"/>
    <w:rsid w:val="0039679A"/>
    <w:rsid w:val="003A46C0"/>
    <w:rsid w:val="003B44EC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186C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81AEC"/>
    <w:rsid w:val="0079063F"/>
    <w:rsid w:val="00791F99"/>
    <w:rsid w:val="007A4CAA"/>
    <w:rsid w:val="007A58E7"/>
    <w:rsid w:val="007C2D27"/>
    <w:rsid w:val="007C5E69"/>
    <w:rsid w:val="007F4B7C"/>
    <w:rsid w:val="00814125"/>
    <w:rsid w:val="00822AD6"/>
    <w:rsid w:val="00853E8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A1862"/>
    <w:rsid w:val="009B402A"/>
    <w:rsid w:val="009E66BF"/>
    <w:rsid w:val="00A165A7"/>
    <w:rsid w:val="00A32477"/>
    <w:rsid w:val="00A447F2"/>
    <w:rsid w:val="00A46176"/>
    <w:rsid w:val="00A57D16"/>
    <w:rsid w:val="00A850FE"/>
    <w:rsid w:val="00A851A1"/>
    <w:rsid w:val="00AB053C"/>
    <w:rsid w:val="00AE75E8"/>
    <w:rsid w:val="00AF025F"/>
    <w:rsid w:val="00B128A3"/>
    <w:rsid w:val="00B42889"/>
    <w:rsid w:val="00B500DE"/>
    <w:rsid w:val="00B502FE"/>
    <w:rsid w:val="00B77ECC"/>
    <w:rsid w:val="00B8414A"/>
    <w:rsid w:val="00BA2863"/>
    <w:rsid w:val="00BA463F"/>
    <w:rsid w:val="00BE2C6B"/>
    <w:rsid w:val="00BE3D50"/>
    <w:rsid w:val="00BE7444"/>
    <w:rsid w:val="00C83D10"/>
    <w:rsid w:val="00C914D0"/>
    <w:rsid w:val="00CA64C7"/>
    <w:rsid w:val="00CA67B7"/>
    <w:rsid w:val="00CB0DF2"/>
    <w:rsid w:val="00CB4117"/>
    <w:rsid w:val="00CC4E71"/>
    <w:rsid w:val="00CE0326"/>
    <w:rsid w:val="00CF1725"/>
    <w:rsid w:val="00D429C5"/>
    <w:rsid w:val="00D60746"/>
    <w:rsid w:val="00D70B0B"/>
    <w:rsid w:val="00D9733A"/>
    <w:rsid w:val="00DB3C9A"/>
    <w:rsid w:val="00DB729C"/>
    <w:rsid w:val="00DC35F1"/>
    <w:rsid w:val="00DF56FC"/>
    <w:rsid w:val="00E11DE1"/>
    <w:rsid w:val="00E14B44"/>
    <w:rsid w:val="00E3320C"/>
    <w:rsid w:val="00E544E0"/>
    <w:rsid w:val="00E56827"/>
    <w:rsid w:val="00E61D46"/>
    <w:rsid w:val="00E6283C"/>
    <w:rsid w:val="00E71AD6"/>
    <w:rsid w:val="00EA7397"/>
    <w:rsid w:val="00EE39BD"/>
    <w:rsid w:val="00EF14F1"/>
    <w:rsid w:val="00F077BF"/>
    <w:rsid w:val="00F155A2"/>
    <w:rsid w:val="00F30A34"/>
    <w:rsid w:val="00F33114"/>
    <w:rsid w:val="00F56C9E"/>
    <w:rsid w:val="00F70602"/>
    <w:rsid w:val="00F70C77"/>
    <w:rsid w:val="00F821E9"/>
    <w:rsid w:val="00F8588F"/>
    <w:rsid w:val="00F91674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customStyle="1" w:styleId="Tekstpodstawowy31">
    <w:name w:val="Tekst podstawowy 31"/>
    <w:basedOn w:val="Normalny"/>
    <w:rsid w:val="00255C00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E6283C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</TotalTime>
  <Pages>1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2021-12-10T19:14:00Z</cp:lastPrinted>
  <dcterms:created xsi:type="dcterms:W3CDTF">2021-12-06T11:18:00Z</dcterms:created>
  <dcterms:modified xsi:type="dcterms:W3CDTF">2021-12-10T19:15:00Z</dcterms:modified>
</cp:coreProperties>
</file>