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23" w:rsidRPr="00CE2F02" w:rsidRDefault="00B66423" w:rsidP="003B0E74">
      <w:pPr>
        <w:jc w:val="right"/>
        <w:rPr>
          <w:rFonts w:ascii="Book Antiqua" w:hAnsi="Book Antiqua"/>
          <w:b/>
        </w:rPr>
      </w:pPr>
      <w:r w:rsidRPr="00CE2F02">
        <w:rPr>
          <w:rFonts w:ascii="Book Antiqua" w:hAnsi="Book Antiqua"/>
          <w:b/>
        </w:rPr>
        <w:t>Załącznik nr 1 do zapytania ofertowego</w:t>
      </w:r>
    </w:p>
    <w:p w:rsidR="00B66423" w:rsidRPr="00CE2F02" w:rsidRDefault="00B66423" w:rsidP="003B0E74">
      <w:pPr>
        <w:rPr>
          <w:rFonts w:ascii="Book Antiqua" w:hAnsi="Book Antiqua"/>
        </w:rPr>
      </w:pPr>
      <w:r w:rsidRPr="00CE2F02">
        <w:rPr>
          <w:rFonts w:ascii="Book Antiqua" w:hAnsi="Book Antiqua"/>
        </w:rPr>
        <w:t>……………………………….</w:t>
      </w:r>
      <w:r w:rsidRPr="00CE2F02">
        <w:rPr>
          <w:rFonts w:ascii="Book Antiqua" w:hAnsi="Book Antiqua"/>
        </w:rPr>
        <w:br/>
        <w:t>……………………………….</w:t>
      </w:r>
      <w:r w:rsidRPr="00CE2F02">
        <w:rPr>
          <w:rFonts w:ascii="Book Antiqua" w:hAnsi="Book Antiqua"/>
        </w:rPr>
        <w:br/>
      </w:r>
      <w:r w:rsidRPr="00CE2F02">
        <w:rPr>
          <w:rFonts w:ascii="Book Antiqua" w:hAnsi="Book Antiqua"/>
          <w:sz w:val="20"/>
        </w:rPr>
        <w:t>(nazwa i adres wykonawcy)</w:t>
      </w:r>
    </w:p>
    <w:p w:rsidR="00B66423" w:rsidRPr="008B37BE" w:rsidRDefault="00B66423" w:rsidP="003B0E74">
      <w:pPr>
        <w:spacing w:line="240" w:lineRule="auto"/>
        <w:jc w:val="center"/>
        <w:rPr>
          <w:rFonts w:ascii="Book Antiqua" w:hAnsi="Book Antiqua"/>
          <w:b/>
          <w:sz w:val="8"/>
        </w:rPr>
      </w:pPr>
    </w:p>
    <w:p w:rsidR="00B66423" w:rsidRPr="00CE2F02" w:rsidRDefault="00B66423" w:rsidP="003B0E74">
      <w:pPr>
        <w:spacing w:line="240" w:lineRule="auto"/>
        <w:jc w:val="center"/>
        <w:rPr>
          <w:rFonts w:ascii="Book Antiqua" w:hAnsi="Book Antiqua"/>
          <w:b/>
        </w:rPr>
      </w:pPr>
      <w:r w:rsidRPr="00CE2F02">
        <w:rPr>
          <w:rFonts w:ascii="Book Antiqua" w:hAnsi="Book Antiqua"/>
          <w:b/>
        </w:rPr>
        <w:t>FORMULARZ OFERTOWY</w:t>
      </w:r>
    </w:p>
    <w:p w:rsidR="00B66423" w:rsidRPr="008B37BE" w:rsidRDefault="00B66423" w:rsidP="003B0E74">
      <w:pPr>
        <w:spacing w:line="240" w:lineRule="auto"/>
        <w:jc w:val="center"/>
        <w:rPr>
          <w:rFonts w:ascii="Book Antiqua" w:hAnsi="Book Antiqua"/>
          <w:b/>
          <w:sz w:val="6"/>
        </w:rPr>
      </w:pPr>
    </w:p>
    <w:p w:rsidR="00B66423" w:rsidRPr="00CE2F02" w:rsidRDefault="00B66423" w:rsidP="008B37BE">
      <w:pPr>
        <w:spacing w:line="360" w:lineRule="auto"/>
        <w:ind w:firstLine="708"/>
        <w:contextualSpacing/>
        <w:jc w:val="both"/>
        <w:rPr>
          <w:rFonts w:ascii="Book Antiqua" w:hAnsi="Book Antiqua"/>
        </w:rPr>
      </w:pPr>
      <w:r w:rsidRPr="00CE2F02">
        <w:rPr>
          <w:rFonts w:ascii="Book Antiqua" w:hAnsi="Book Antiqua"/>
        </w:rPr>
        <w:t xml:space="preserve">W odpowiedzi na </w:t>
      </w:r>
      <w:r w:rsidR="004D4FC2">
        <w:rPr>
          <w:rFonts w:ascii="Book Antiqua" w:hAnsi="Book Antiqua"/>
        </w:rPr>
        <w:t xml:space="preserve">zapytanie ofertowe na </w:t>
      </w:r>
      <w:r w:rsidRPr="00CE2F02">
        <w:rPr>
          <w:rFonts w:ascii="Book Antiqua" w:hAnsi="Book Antiqua"/>
        </w:rPr>
        <w:t>wykonanie dostawy, montażu i uruchomienia urządzeń systemu telewizji przemysłowej do obserwacji przeciwpożarowej, sfinansowanego ze środków funduszu leśnego Państwowego Gospodarstwa Leśnego Lasy Państwowe na realizację zadania pn. „Ochrona przeciwpożarowa oraz ochrona przed klęskami żywiołowymi w Biebrzańskim Parku Narodowym w 2014 r.”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b/>
          <w:sz w:val="22"/>
          <w:szCs w:val="22"/>
          <w:lang w:val="pl-PL"/>
        </w:rPr>
      </w:pPr>
      <w:r w:rsidRPr="00CE2F02">
        <w:rPr>
          <w:rFonts w:ascii="Book Antiqua" w:hAnsi="Book Antiqua"/>
          <w:sz w:val="22"/>
          <w:szCs w:val="22"/>
          <w:lang w:val="pl-PL"/>
        </w:rPr>
        <w:t xml:space="preserve">Składam ofertę na wykonanie systemu telewizji przemysłowej do obserwacji przeciwpożarowej  </w:t>
      </w:r>
      <w:r w:rsidRPr="00CE2F02">
        <w:rPr>
          <w:rFonts w:ascii="Book Antiqua" w:hAnsi="Book Antiqua"/>
          <w:b/>
          <w:sz w:val="22"/>
          <w:szCs w:val="22"/>
          <w:lang w:val="pl-PL"/>
        </w:rPr>
        <w:t xml:space="preserve">za cenę: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62"/>
      </w:tblGrid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Cena brutto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VAT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66423" w:rsidRPr="00E30DF0" w:rsidTr="00E30DF0">
        <w:tc>
          <w:tcPr>
            <w:tcW w:w="1418" w:type="dxa"/>
            <w:vAlign w:val="center"/>
          </w:tcPr>
          <w:p w:rsidR="00B66423" w:rsidRPr="00E30DF0" w:rsidRDefault="00B66423" w:rsidP="008B37BE">
            <w:pPr>
              <w:spacing w:after="0" w:line="360" w:lineRule="auto"/>
              <w:contextualSpacing/>
              <w:jc w:val="center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Cena netto</w:t>
            </w:r>
          </w:p>
        </w:tc>
        <w:tc>
          <w:tcPr>
            <w:tcW w:w="7762" w:type="dxa"/>
          </w:tcPr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:rsidR="00B66423" w:rsidRPr="00E30DF0" w:rsidRDefault="00B66423" w:rsidP="008B37BE">
            <w:pPr>
              <w:spacing w:after="0"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</w:tbl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 xml:space="preserve">Oferuję wykonanie niniejszego zamówienia </w:t>
      </w:r>
      <w:bookmarkStart w:id="0" w:name="_GoBack"/>
      <w:bookmarkEnd w:id="0"/>
      <w:r w:rsidRPr="00CE2F02">
        <w:rPr>
          <w:rFonts w:ascii="Book Antiqua" w:hAnsi="Book Antiqua"/>
          <w:sz w:val="22"/>
          <w:lang w:val="pl-PL"/>
        </w:rPr>
        <w:t xml:space="preserve">w terminie </w:t>
      </w:r>
      <w:r w:rsidR="004D76D9">
        <w:rPr>
          <w:rFonts w:ascii="Book Antiqua" w:hAnsi="Book Antiqua" w:cs="Arial"/>
          <w:b/>
          <w:sz w:val="22"/>
          <w:lang w:val="pl-PL"/>
        </w:rPr>
        <w:t>do 01</w:t>
      </w:r>
      <w:r w:rsidRPr="00CE2F02">
        <w:rPr>
          <w:rFonts w:ascii="Book Antiqua" w:hAnsi="Book Antiqua" w:cs="Arial"/>
          <w:b/>
          <w:sz w:val="22"/>
          <w:lang w:val="pl-PL"/>
        </w:rPr>
        <w:t xml:space="preserve"> </w:t>
      </w:r>
      <w:r w:rsidR="004D76D9">
        <w:rPr>
          <w:rFonts w:ascii="Book Antiqua" w:hAnsi="Book Antiqua" w:cs="Arial"/>
          <w:b/>
          <w:sz w:val="22"/>
          <w:lang w:val="pl-PL"/>
        </w:rPr>
        <w:t>grudnia</w:t>
      </w:r>
      <w:r w:rsidRPr="00CE2F02">
        <w:rPr>
          <w:rFonts w:ascii="Book Antiqua" w:hAnsi="Book Antiqua" w:cs="Arial"/>
          <w:b/>
          <w:sz w:val="22"/>
          <w:lang w:val="pl-PL"/>
        </w:rPr>
        <w:t xml:space="preserve"> 2014 r.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>
        <w:rPr>
          <w:rFonts w:ascii="Book Antiqua" w:hAnsi="Book Antiqua"/>
          <w:sz w:val="22"/>
          <w:lang w:val="pl-PL"/>
        </w:rPr>
        <w:t>Akceptuje w</w:t>
      </w:r>
      <w:r w:rsidRPr="00CE2F02">
        <w:rPr>
          <w:rFonts w:ascii="Book Antiqua" w:hAnsi="Book Antiqua"/>
          <w:sz w:val="22"/>
          <w:lang w:val="pl-PL"/>
        </w:rPr>
        <w:t xml:space="preserve">arunki płatności zgodnie z zapisami zawartymi we wzorze umowy </w:t>
      </w:r>
      <w:r w:rsidRPr="00CE2F02">
        <w:rPr>
          <w:rFonts w:ascii="Book Antiqua" w:hAnsi="Book Antiqua"/>
          <w:b/>
          <w:sz w:val="22"/>
          <w:lang w:val="pl-PL"/>
        </w:rPr>
        <w:t xml:space="preserve">załącznik               </w:t>
      </w:r>
      <w:r w:rsidRPr="00CE2F02">
        <w:rPr>
          <w:rFonts w:ascii="Book Antiqua" w:hAnsi="Book Antiqua"/>
          <w:b/>
          <w:sz w:val="22"/>
          <w:lang w:val="pl-PL"/>
        </w:rPr>
        <w:br/>
        <w:t>nr 2 </w:t>
      </w:r>
      <w:r w:rsidRPr="00CE2F02">
        <w:rPr>
          <w:rFonts w:ascii="Book Antiqua" w:hAnsi="Book Antiqua"/>
          <w:sz w:val="22"/>
          <w:lang w:val="pl-PL"/>
        </w:rPr>
        <w:t>do zapytania ofertowego.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>Oświadc</w:t>
      </w:r>
      <w:r w:rsidR="00E37AAC">
        <w:rPr>
          <w:rFonts w:ascii="Book Antiqua" w:hAnsi="Book Antiqua"/>
          <w:sz w:val="22"/>
          <w:lang w:val="pl-PL"/>
        </w:rPr>
        <w:t>zam, że cena brutto podana w formularzu ofertowym</w:t>
      </w:r>
      <w:r w:rsidRPr="00CE2F02">
        <w:rPr>
          <w:rFonts w:ascii="Book Antiqua" w:hAnsi="Book Antiqua"/>
          <w:sz w:val="22"/>
          <w:lang w:val="pl-PL"/>
        </w:rPr>
        <w:t xml:space="preserve"> zawiera wszystkie koszty wykonania zamówienia, jakie ponosi Zamawiający w przypadku wyboru niniejszej oferty.</w:t>
      </w:r>
    </w:p>
    <w:p w:rsidR="00B66423" w:rsidRPr="00CE2F02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t>W przypadku wyboru oferty zobowiązuję się do zawarcia umowy w miejscu i terminie wskazanym przez Zamawiającego i dostarczę aktualny dokument rejestrowy, z którego będzie wynikało umocowanie do podpisania umowy.</w:t>
      </w:r>
    </w:p>
    <w:p w:rsidR="00B66423" w:rsidRDefault="00B66423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CE2F02">
        <w:rPr>
          <w:rFonts w:ascii="Book Antiqua" w:hAnsi="Book Antiqua"/>
          <w:sz w:val="22"/>
          <w:lang w:val="pl-PL"/>
        </w:rPr>
        <w:lastRenderedPageBreak/>
        <w:t>Akceptuję warunki zawarte we wzorze umowy stanowiącym załącznik nr 2 do zapytania ofertowego.</w:t>
      </w:r>
    </w:p>
    <w:p w:rsidR="00024F26" w:rsidRPr="00420ED0" w:rsidRDefault="00024F26" w:rsidP="008B37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Book Antiqua" w:hAnsi="Book Antiqua"/>
          <w:sz w:val="22"/>
          <w:lang w:val="pl-PL"/>
        </w:rPr>
      </w:pPr>
      <w:r w:rsidRPr="00420ED0">
        <w:rPr>
          <w:rFonts w:ascii="Book Antiqua" w:hAnsi="Book Antiqua"/>
          <w:color w:val="000000"/>
          <w:sz w:val="22"/>
          <w:szCs w:val="22"/>
          <w:lang w:val="pl-PL"/>
        </w:rPr>
        <w:t>Oferta  nasza jest ważna przez 30 dni od upływu terminu do składania ofert. Bieg terminu związania ofertą rozpoczyna się wraz z upływem terminu składania ofert.</w:t>
      </w:r>
    </w:p>
    <w:p w:rsidR="00B66423" w:rsidRPr="00CE2F02" w:rsidRDefault="00B66423" w:rsidP="008B37BE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CE2F02">
        <w:rPr>
          <w:rFonts w:ascii="Book Antiqua" w:hAnsi="Book Antiqua"/>
        </w:rPr>
        <w:t>....................................................</w:t>
      </w:r>
      <w:r w:rsidRPr="00CE2F02">
        <w:rPr>
          <w:rFonts w:ascii="Book Antiqua" w:hAnsi="Book Antiqua"/>
        </w:rPr>
        <w:tab/>
        <w:t xml:space="preserve">    </w:t>
      </w:r>
      <w:r w:rsidRPr="00CE2F02">
        <w:rPr>
          <w:rFonts w:ascii="Book Antiqua" w:hAnsi="Book Antiqua"/>
        </w:rPr>
        <w:tab/>
        <w:t xml:space="preserve">     </w:t>
      </w:r>
      <w:r w:rsidRPr="00CE2F02">
        <w:rPr>
          <w:rFonts w:ascii="Book Antiqua" w:hAnsi="Book Antiqua"/>
        </w:rPr>
        <w:tab/>
        <w:t>…………………..........................................</w:t>
      </w:r>
    </w:p>
    <w:p w:rsidR="00B66423" w:rsidRPr="00CE2F02" w:rsidRDefault="00B66423" w:rsidP="008B37BE">
      <w:pPr>
        <w:spacing w:after="0" w:line="360" w:lineRule="auto"/>
        <w:contextualSpacing/>
        <w:jc w:val="center"/>
        <w:rPr>
          <w:rFonts w:ascii="Book Antiqua" w:hAnsi="Book Antiqua"/>
        </w:rPr>
      </w:pPr>
      <w:r w:rsidRPr="00CE2F02">
        <w:rPr>
          <w:rFonts w:ascii="Book Antiqua" w:hAnsi="Book Antiqua"/>
        </w:rPr>
        <w:t>(Miejscowość i data)</w:t>
      </w:r>
      <w:r w:rsidRPr="00CE2F02">
        <w:rPr>
          <w:rFonts w:ascii="Book Antiqua" w:hAnsi="Book Antiqua"/>
        </w:rPr>
        <w:tab/>
      </w:r>
      <w:r w:rsidRPr="00CE2F02">
        <w:rPr>
          <w:rFonts w:ascii="Book Antiqua" w:hAnsi="Book Antiqua"/>
        </w:rPr>
        <w:tab/>
        <w:t xml:space="preserve">                        </w:t>
      </w:r>
      <w:r w:rsidRPr="00CE2F02">
        <w:rPr>
          <w:rFonts w:ascii="Book Antiqua" w:hAnsi="Book Antiqua"/>
        </w:rPr>
        <w:tab/>
        <w:t xml:space="preserve">       (Podpis i pieczęć osoby/osób uprawnionych)</w:t>
      </w:r>
    </w:p>
    <w:sectPr w:rsidR="00B66423" w:rsidRPr="00CE2F02" w:rsidSect="00CE2F02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849"/>
    <w:multiLevelType w:val="hybridMultilevel"/>
    <w:tmpl w:val="0302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B0DDB"/>
    <w:multiLevelType w:val="hybridMultilevel"/>
    <w:tmpl w:val="BA8E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61D7"/>
    <w:multiLevelType w:val="hybridMultilevel"/>
    <w:tmpl w:val="0302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37B6"/>
    <w:rsid w:val="00021FC0"/>
    <w:rsid w:val="00024F26"/>
    <w:rsid w:val="001178F6"/>
    <w:rsid w:val="001F1BB9"/>
    <w:rsid w:val="001F1FF5"/>
    <w:rsid w:val="001F3052"/>
    <w:rsid w:val="002A79DC"/>
    <w:rsid w:val="003B0E74"/>
    <w:rsid w:val="003D5A50"/>
    <w:rsid w:val="00420ED0"/>
    <w:rsid w:val="0043187B"/>
    <w:rsid w:val="004649E1"/>
    <w:rsid w:val="00482027"/>
    <w:rsid w:val="004B06BB"/>
    <w:rsid w:val="004D4FC2"/>
    <w:rsid w:val="004D76D9"/>
    <w:rsid w:val="005637B6"/>
    <w:rsid w:val="005934A5"/>
    <w:rsid w:val="005D23CB"/>
    <w:rsid w:val="006476F6"/>
    <w:rsid w:val="007B78AB"/>
    <w:rsid w:val="007E4932"/>
    <w:rsid w:val="00820180"/>
    <w:rsid w:val="00877864"/>
    <w:rsid w:val="008B37BE"/>
    <w:rsid w:val="008C4F87"/>
    <w:rsid w:val="00935415"/>
    <w:rsid w:val="00952FFC"/>
    <w:rsid w:val="009B48BE"/>
    <w:rsid w:val="00A229D3"/>
    <w:rsid w:val="00A266C1"/>
    <w:rsid w:val="00A504E0"/>
    <w:rsid w:val="00A86A16"/>
    <w:rsid w:val="00AD301E"/>
    <w:rsid w:val="00AD7B38"/>
    <w:rsid w:val="00B014C6"/>
    <w:rsid w:val="00B62889"/>
    <w:rsid w:val="00B66423"/>
    <w:rsid w:val="00BC3F0F"/>
    <w:rsid w:val="00BE071D"/>
    <w:rsid w:val="00C527FD"/>
    <w:rsid w:val="00C52ACA"/>
    <w:rsid w:val="00C87B1F"/>
    <w:rsid w:val="00CB27B7"/>
    <w:rsid w:val="00CE2F02"/>
    <w:rsid w:val="00D337E1"/>
    <w:rsid w:val="00D33BDC"/>
    <w:rsid w:val="00DC5C22"/>
    <w:rsid w:val="00DC5D9B"/>
    <w:rsid w:val="00DD4899"/>
    <w:rsid w:val="00E029CE"/>
    <w:rsid w:val="00E30DF0"/>
    <w:rsid w:val="00E37AAC"/>
    <w:rsid w:val="00E50B21"/>
    <w:rsid w:val="00EA11FE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4F87"/>
    <w:pPr>
      <w:spacing w:before="200"/>
      <w:ind w:left="720"/>
      <w:contextualSpacing/>
    </w:pPr>
    <w:rPr>
      <w:sz w:val="20"/>
      <w:szCs w:val="20"/>
      <w:lang w:val="en-US"/>
    </w:rPr>
  </w:style>
  <w:style w:type="character" w:styleId="Numerstrony">
    <w:name w:val="page number"/>
    <w:uiPriority w:val="99"/>
    <w:rsid w:val="005934A5"/>
    <w:rPr>
      <w:rFonts w:cs="Times New Roman"/>
    </w:rPr>
  </w:style>
  <w:style w:type="character" w:styleId="Odwoaniedokomentarza">
    <w:name w:val="annotation reference"/>
    <w:uiPriority w:val="99"/>
    <w:semiHidden/>
    <w:rsid w:val="00A86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6A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0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6A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86A16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7C0AB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4F87"/>
    <w:pPr>
      <w:spacing w:before="200"/>
      <w:ind w:left="720"/>
      <w:contextualSpacing/>
    </w:pPr>
    <w:rPr>
      <w:sz w:val="20"/>
      <w:szCs w:val="20"/>
      <w:lang w:val="en-US"/>
    </w:rPr>
  </w:style>
  <w:style w:type="character" w:styleId="Numerstrony">
    <w:name w:val="page number"/>
    <w:uiPriority w:val="99"/>
    <w:rsid w:val="005934A5"/>
    <w:rPr>
      <w:rFonts w:cs="Times New Roman"/>
    </w:rPr>
  </w:style>
  <w:style w:type="character" w:styleId="Odwoaniedokomentarza">
    <w:name w:val="annotation reference"/>
    <w:uiPriority w:val="99"/>
    <w:semiHidden/>
    <w:rsid w:val="00A86A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6A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0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6A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86A16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7C0AB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Biebrzański Park Narodowy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Magda Chudek</dc:creator>
  <cp:lastModifiedBy>Adam Chudek</cp:lastModifiedBy>
  <cp:revision>4</cp:revision>
  <dcterms:created xsi:type="dcterms:W3CDTF">2014-10-22T07:52:00Z</dcterms:created>
  <dcterms:modified xsi:type="dcterms:W3CDTF">2014-10-22T12:35:00Z</dcterms:modified>
</cp:coreProperties>
</file>