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BE655" w14:textId="374A4D70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jc w:val="right"/>
        <w:rPr>
          <w:rFonts w:ascii="Lato" w:hAnsi="Lato" w:cs="Tahoma"/>
          <w:b/>
          <w:i/>
          <w:sz w:val="20"/>
          <w:szCs w:val="20"/>
        </w:rPr>
      </w:pPr>
      <w:bookmarkStart w:id="0" w:name="_GoBack"/>
      <w:bookmarkEnd w:id="0"/>
      <w:r w:rsidRPr="007B4E72">
        <w:rPr>
          <w:rFonts w:ascii="Lato" w:hAnsi="Lato" w:cs="Tahoma"/>
          <w:b/>
          <w:i/>
          <w:sz w:val="20"/>
          <w:szCs w:val="20"/>
        </w:rPr>
        <w:t xml:space="preserve">Załącznik nr </w:t>
      </w:r>
      <w:r w:rsidR="00BC6DB7">
        <w:rPr>
          <w:rFonts w:ascii="Lato" w:hAnsi="Lato" w:cs="Tahoma"/>
          <w:b/>
          <w:i/>
          <w:sz w:val="20"/>
          <w:szCs w:val="20"/>
        </w:rPr>
        <w:t>7</w:t>
      </w:r>
      <w:r w:rsidRPr="007B4E72">
        <w:rPr>
          <w:rFonts w:ascii="Lato" w:hAnsi="Lato" w:cs="Tahoma"/>
          <w:b/>
          <w:i/>
          <w:sz w:val="20"/>
          <w:szCs w:val="20"/>
        </w:rPr>
        <w:t xml:space="preserve"> do SIWZ</w:t>
      </w:r>
    </w:p>
    <w:p w14:paraId="4CE02B03" w14:textId="1973B9D1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  <w:r w:rsidRPr="007B4E72">
        <w:rPr>
          <w:rFonts w:ascii="Lato" w:hAnsi="Lato" w:cs="Tahoma"/>
          <w:b/>
          <w:sz w:val="20"/>
          <w:szCs w:val="20"/>
        </w:rPr>
        <w:t>Nr referencyjny Zamówienia: ZP.26.</w:t>
      </w:r>
      <w:r w:rsidR="00DB2219" w:rsidRPr="007B4E72">
        <w:rPr>
          <w:rFonts w:ascii="Lato" w:hAnsi="Lato" w:cs="Tahoma"/>
          <w:b/>
          <w:sz w:val="20"/>
          <w:szCs w:val="20"/>
        </w:rPr>
        <w:t>1</w:t>
      </w:r>
      <w:r w:rsidRPr="007B4E72">
        <w:rPr>
          <w:rFonts w:ascii="Lato" w:hAnsi="Lato" w:cs="Tahoma"/>
          <w:b/>
          <w:sz w:val="20"/>
          <w:szCs w:val="20"/>
        </w:rPr>
        <w:t>.20</w:t>
      </w:r>
      <w:r w:rsidR="00BC6DB7">
        <w:rPr>
          <w:rFonts w:ascii="Lato" w:hAnsi="Lato" w:cs="Tahoma"/>
          <w:b/>
          <w:sz w:val="20"/>
          <w:szCs w:val="20"/>
        </w:rPr>
        <w:t>20</w:t>
      </w:r>
    </w:p>
    <w:p w14:paraId="4EDEEDA7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594FF828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  <w:u w:val="single"/>
        </w:rPr>
      </w:pPr>
      <w:r w:rsidRPr="007B4E72">
        <w:rPr>
          <w:rFonts w:ascii="Lato" w:hAnsi="Lato" w:cs="Tahoma"/>
          <w:b/>
          <w:sz w:val="20"/>
          <w:szCs w:val="20"/>
          <w:u w:val="single"/>
        </w:rPr>
        <w:t>Zamawiający:</w:t>
      </w:r>
    </w:p>
    <w:p w14:paraId="6BF00439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  <w:u w:val="single"/>
        </w:rPr>
      </w:pPr>
    </w:p>
    <w:p w14:paraId="71DEFBE9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  <w:r w:rsidRPr="007B4E72">
        <w:rPr>
          <w:rFonts w:ascii="Lato" w:hAnsi="Lato" w:cs="Tahoma"/>
          <w:b/>
          <w:sz w:val="20"/>
          <w:szCs w:val="20"/>
        </w:rPr>
        <w:t>Biebrzański Park Narodowy</w:t>
      </w:r>
    </w:p>
    <w:p w14:paraId="12730791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  <w:r w:rsidRPr="007B4E72">
        <w:rPr>
          <w:rFonts w:ascii="Lato" w:hAnsi="Lato" w:cs="Tahoma"/>
          <w:b/>
          <w:sz w:val="20"/>
          <w:szCs w:val="20"/>
        </w:rPr>
        <w:t>Osowiec-Twierdza 8</w:t>
      </w:r>
    </w:p>
    <w:p w14:paraId="61F60B22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  <w:r w:rsidRPr="007B4E72">
        <w:rPr>
          <w:rFonts w:ascii="Lato" w:hAnsi="Lato" w:cs="Tahoma"/>
          <w:b/>
          <w:sz w:val="20"/>
          <w:szCs w:val="20"/>
        </w:rPr>
        <w:t>19-110 Goniądz</w:t>
      </w:r>
    </w:p>
    <w:p w14:paraId="3715FFCD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62033D41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  <w:r w:rsidRPr="007B4E72">
        <w:rPr>
          <w:rFonts w:ascii="Lato" w:hAnsi="Lato" w:cs="Tahoma"/>
          <w:b/>
          <w:sz w:val="20"/>
          <w:szCs w:val="20"/>
          <w:u w:val="single"/>
        </w:rPr>
        <w:t>Wykonawca:</w:t>
      </w:r>
    </w:p>
    <w:p w14:paraId="3151C207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288D5119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506CFBA8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7FFF321F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  <w:r w:rsidRPr="007B4E72">
        <w:rPr>
          <w:rFonts w:ascii="Lato" w:hAnsi="Lato" w:cs="Tahoma"/>
          <w:b/>
          <w:sz w:val="20"/>
          <w:szCs w:val="20"/>
        </w:rPr>
        <w:t>.........................................................................................................</w:t>
      </w:r>
    </w:p>
    <w:p w14:paraId="7C32C426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rPr>
          <w:rFonts w:ascii="Lato" w:hAnsi="Lato" w:cs="Tahoma"/>
          <w:b/>
          <w:sz w:val="20"/>
          <w:szCs w:val="20"/>
        </w:rPr>
      </w:pPr>
    </w:p>
    <w:p w14:paraId="429BCD6E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jc w:val="center"/>
        <w:rPr>
          <w:rFonts w:ascii="Lato" w:hAnsi="Lato" w:cs="Tahoma"/>
          <w:b/>
          <w:sz w:val="20"/>
          <w:szCs w:val="20"/>
        </w:rPr>
      </w:pPr>
      <w:r w:rsidRPr="007B4E72">
        <w:rPr>
          <w:rFonts w:ascii="Lato" w:hAnsi="Lato" w:cs="Tahoma"/>
          <w:b/>
          <w:sz w:val="20"/>
          <w:szCs w:val="20"/>
        </w:rPr>
        <w:t>ZOBOWIĄZANIE INNYCH PODMIOTÓW</w:t>
      </w:r>
    </w:p>
    <w:p w14:paraId="6E24D6E4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jc w:val="center"/>
        <w:rPr>
          <w:rFonts w:ascii="Lato" w:hAnsi="Lato" w:cs="Tahoma"/>
          <w:b/>
          <w:sz w:val="20"/>
          <w:szCs w:val="20"/>
        </w:rPr>
      </w:pPr>
      <w:r w:rsidRPr="007B4E72">
        <w:rPr>
          <w:rFonts w:ascii="Lato" w:hAnsi="Lato" w:cs="Tahoma"/>
          <w:b/>
          <w:sz w:val="20"/>
          <w:szCs w:val="20"/>
        </w:rPr>
        <w:t xml:space="preserve"> DO ODDANIA WYKONAWCY DO DYSPOZYCJI NIEZBĘDNYCH ZASOBÓW NA OKRES KORZYSTANIA Z NICH PRZY WYKONYWANIU ZAMÓWIENIA</w:t>
      </w:r>
    </w:p>
    <w:p w14:paraId="1654D22E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240" w:lineRule="auto"/>
        <w:ind w:left="0"/>
        <w:jc w:val="center"/>
        <w:rPr>
          <w:rFonts w:ascii="Lato" w:hAnsi="Lato" w:cs="Tahoma"/>
          <w:b/>
          <w:sz w:val="20"/>
          <w:szCs w:val="20"/>
        </w:rPr>
      </w:pPr>
    </w:p>
    <w:p w14:paraId="4F0FF12C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>Działając w imieniu ....................................................................................................................................</w:t>
      </w:r>
    </w:p>
    <w:p w14:paraId="31A4033F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>z siedzibą w ................................................................................................................................................</w:t>
      </w:r>
    </w:p>
    <w:p w14:paraId="7C1D4EB1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 xml:space="preserve">oświadczam, że ww. podmiot trzeci zobowiązuje się, na zasadzie art. 22a ustawy </w:t>
      </w:r>
      <w:proofErr w:type="spellStart"/>
      <w:r w:rsidRPr="007B4E72">
        <w:rPr>
          <w:rFonts w:ascii="Lato" w:hAnsi="Lato" w:cs="Tahoma"/>
          <w:sz w:val="20"/>
          <w:szCs w:val="20"/>
        </w:rPr>
        <w:t>Pzp</w:t>
      </w:r>
      <w:proofErr w:type="spellEnd"/>
      <w:r w:rsidRPr="007B4E72">
        <w:rPr>
          <w:rFonts w:ascii="Lato" w:hAnsi="Lato" w:cs="Tahoma"/>
          <w:sz w:val="20"/>
          <w:szCs w:val="20"/>
        </w:rPr>
        <w:t xml:space="preserve"> udostępnić Wykonawcy, tj. ..........................................................................................................................................</w:t>
      </w:r>
    </w:p>
    <w:p w14:paraId="0B60CF18" w14:textId="77777777" w:rsidR="00D208D2" w:rsidRPr="007B4E72" w:rsidRDefault="00D208D2" w:rsidP="00D208D2">
      <w:pPr>
        <w:pStyle w:val="Akapitzlist"/>
        <w:tabs>
          <w:tab w:val="left" w:pos="567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>z siedzibą w ...............................................................................................................................................</w:t>
      </w:r>
    </w:p>
    <w:p w14:paraId="1BF589B0" w14:textId="3C45E6F4" w:rsidR="00D208D2" w:rsidRPr="001E6ADD" w:rsidRDefault="00D208D2" w:rsidP="001E6ADD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>przystępującemu do postępowania w sprawie zamówienia publicznego prowadzonego w trybie przetargu nieograniczonego pn.</w:t>
      </w:r>
      <w:r w:rsidR="00BC6DB7">
        <w:rPr>
          <w:rFonts w:ascii="Lato" w:hAnsi="Lato" w:cs="Tahoma"/>
          <w:sz w:val="20"/>
          <w:szCs w:val="20"/>
        </w:rPr>
        <w:t xml:space="preserve"> </w:t>
      </w:r>
      <w:r w:rsidR="00BC6DB7" w:rsidRPr="00A16DC9">
        <w:rPr>
          <w:rFonts w:ascii="Lato" w:hAnsi="Lato" w:cs="Tahoma"/>
          <w:b/>
          <w:bCs/>
          <w:sz w:val="20"/>
          <w:szCs w:val="20"/>
        </w:rPr>
        <w:t>„</w:t>
      </w:r>
      <w:r w:rsidR="00BC6DB7">
        <w:rPr>
          <w:rFonts w:ascii="Lato" w:hAnsi="Lato" w:cs="F2"/>
          <w:b/>
          <w:sz w:val="20"/>
          <w:szCs w:val="20"/>
          <w:lang w:eastAsia="pl-PL"/>
        </w:rPr>
        <w:t>P</w:t>
      </w:r>
      <w:r w:rsidR="00BC6DB7" w:rsidRPr="003868EB">
        <w:rPr>
          <w:rFonts w:ascii="Lato" w:hAnsi="Lato"/>
          <w:b/>
          <w:sz w:val="20"/>
          <w:szCs w:val="20"/>
        </w:rPr>
        <w:t xml:space="preserve">rzygotowanie i przeprowadzenie szkolenia pod tytułem: </w:t>
      </w:r>
      <w:r w:rsidR="00BC6DB7" w:rsidRPr="00A16DC9">
        <w:rPr>
          <w:rFonts w:ascii="Lato" w:hAnsi="Lato"/>
          <w:b/>
          <w:i/>
          <w:iCs/>
          <w:sz w:val="20"/>
          <w:szCs w:val="20"/>
        </w:rPr>
        <w:t>Szkoła teledetekcji w Biebrzańskim Parku Narodowym</w:t>
      </w:r>
      <w:r w:rsidR="00BC6DB7" w:rsidRPr="003868EB">
        <w:rPr>
          <w:rFonts w:ascii="Lato" w:hAnsi="Lato"/>
          <w:b/>
          <w:sz w:val="20"/>
          <w:szCs w:val="20"/>
        </w:rPr>
        <w:t>”</w:t>
      </w:r>
      <w:r w:rsidR="00BC6DB7" w:rsidRPr="003868EB">
        <w:rPr>
          <w:rFonts w:ascii="Lato" w:hAnsi="Lato"/>
          <w:sz w:val="20"/>
          <w:szCs w:val="20"/>
        </w:rPr>
        <w:t xml:space="preserve"> </w:t>
      </w:r>
      <w:r w:rsidR="00BC6DB7" w:rsidRPr="00A61681">
        <w:rPr>
          <w:b/>
          <w:color w:val="000000"/>
          <w:szCs w:val="20"/>
          <w:lang w:eastAsia="pl-PL" w:bidi="pl-PL"/>
        </w:rPr>
        <w:t xml:space="preserve">– w ramach Zadania nr </w:t>
      </w:r>
      <w:r w:rsidR="00BC6DB7">
        <w:rPr>
          <w:b/>
          <w:color w:val="000000"/>
          <w:szCs w:val="20"/>
          <w:lang w:eastAsia="pl-PL" w:bidi="pl-PL"/>
        </w:rPr>
        <w:t xml:space="preserve">6 - </w:t>
      </w:r>
      <w:r w:rsidR="00BC6DB7" w:rsidRPr="00A35540">
        <w:rPr>
          <w:rFonts w:cstheme="minorHAnsi"/>
          <w:b/>
          <w:bCs/>
          <w:color w:val="000000"/>
          <w:szCs w:val="20"/>
          <w:lang w:bidi="pl-PL"/>
        </w:rPr>
        <w:t xml:space="preserve">Wykonanie i uruchomienie Teledetekcyjnego Systemu Analitycznego (TSA) w </w:t>
      </w:r>
      <w:r w:rsidR="00BC6DB7">
        <w:rPr>
          <w:rFonts w:cstheme="minorHAnsi"/>
          <w:b/>
          <w:bCs/>
          <w:color w:val="000000"/>
          <w:szCs w:val="20"/>
          <w:lang w:bidi="pl-PL"/>
        </w:rPr>
        <w:t>P</w:t>
      </w:r>
      <w:r w:rsidR="00BC6DB7" w:rsidRPr="00A35540">
        <w:rPr>
          <w:rFonts w:cstheme="minorHAnsi"/>
          <w:b/>
          <w:bCs/>
          <w:color w:val="000000"/>
          <w:szCs w:val="20"/>
          <w:lang w:bidi="pl-PL"/>
        </w:rPr>
        <w:t>rojekcie</w:t>
      </w:r>
      <w:r w:rsidR="00BC6DB7">
        <w:rPr>
          <w:b/>
          <w:color w:val="000000"/>
          <w:szCs w:val="20"/>
          <w:lang w:eastAsia="pl-PL" w:bidi="pl-PL"/>
        </w:rPr>
        <w:t xml:space="preserve"> </w:t>
      </w:r>
      <w:r w:rsidR="00BC6DB7" w:rsidRPr="00A61681">
        <w:rPr>
          <w:b/>
          <w:color w:val="000000"/>
          <w:szCs w:val="20"/>
          <w:lang w:eastAsia="pl-PL" w:bidi="pl-PL"/>
        </w:rPr>
        <w:t>POIS.02.04.00-00-0001/18</w:t>
      </w:r>
      <w:r w:rsidR="00435EA9">
        <w:rPr>
          <w:b/>
          <w:color w:val="000000"/>
          <w:szCs w:val="20"/>
          <w:lang w:eastAsia="pl-PL" w:bidi="pl-PL"/>
        </w:rPr>
        <w:t>-00</w:t>
      </w:r>
      <w:r w:rsidR="00BC6DB7" w:rsidRPr="00A61681">
        <w:rPr>
          <w:b/>
          <w:color w:val="000000"/>
          <w:szCs w:val="20"/>
          <w:lang w:eastAsia="pl-PL" w:bidi="pl-PL"/>
        </w:rPr>
        <w:t xml:space="preserve"> </w:t>
      </w:r>
      <w:r w:rsidR="00BC6DB7" w:rsidRPr="00A61681">
        <w:rPr>
          <w:b/>
          <w:szCs w:val="20"/>
        </w:rPr>
        <w:t xml:space="preserve">dofinansowanego przez </w:t>
      </w:r>
      <w:r w:rsidR="00BC6DB7" w:rsidRPr="0089564B">
        <w:rPr>
          <w:rFonts w:cs="F2"/>
          <w:b/>
          <w:bCs/>
          <w:szCs w:val="20"/>
          <w:lang w:eastAsia="pl-PL"/>
        </w:rPr>
        <w:t>Narodowy Fundusz Ochrony Środowiska i Gospodarki Wodnej – U</w:t>
      </w:r>
      <w:r w:rsidR="00BC6DB7" w:rsidRPr="00A61681">
        <w:rPr>
          <w:rFonts w:cs="F2"/>
          <w:b/>
          <w:bCs/>
          <w:szCs w:val="20"/>
          <w:lang w:eastAsia="pl-PL"/>
        </w:rPr>
        <w:t>mowa Nr 29/2019/Wn10/OP-DO-YS/D.</w:t>
      </w:r>
      <w:r w:rsidR="00BC6DB7" w:rsidRPr="00A61681">
        <w:rPr>
          <w:b/>
          <w:color w:val="000000"/>
          <w:szCs w:val="20"/>
          <w:lang w:eastAsia="pl-PL" w:bidi="pl-PL"/>
        </w:rPr>
        <w:t>”</w:t>
      </w:r>
      <w:r w:rsidRPr="001E6ADD">
        <w:rPr>
          <w:rFonts w:ascii="Lato" w:hAnsi="Lato"/>
          <w:b/>
          <w:color w:val="000000"/>
          <w:sz w:val="20"/>
          <w:szCs w:val="20"/>
          <w:lang w:eastAsia="pl-PL" w:bidi="pl-PL"/>
        </w:rPr>
        <w:t xml:space="preserve">, </w:t>
      </w:r>
      <w:r w:rsidRPr="001E6ADD">
        <w:rPr>
          <w:rFonts w:ascii="Lato" w:hAnsi="Lato"/>
          <w:color w:val="000000"/>
          <w:sz w:val="20"/>
          <w:szCs w:val="20"/>
          <w:lang w:eastAsia="pl-PL" w:bidi="pl-PL"/>
        </w:rPr>
        <w:t>następujące zasoby:</w:t>
      </w:r>
    </w:p>
    <w:p w14:paraId="35AFE0BB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b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>-</w:t>
      </w:r>
      <w:r w:rsidRPr="007B4E72">
        <w:rPr>
          <w:rFonts w:ascii="Lato" w:hAnsi="Lato" w:cs="Tahoma"/>
          <w:b/>
          <w:sz w:val="20"/>
          <w:szCs w:val="20"/>
        </w:rPr>
        <w:tab/>
      </w:r>
    </w:p>
    <w:p w14:paraId="374D3DD3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b/>
          <w:sz w:val="20"/>
          <w:szCs w:val="20"/>
        </w:rPr>
      </w:pPr>
      <w:r w:rsidRPr="007B4E72">
        <w:rPr>
          <w:rFonts w:ascii="Lato" w:hAnsi="Lato" w:cs="Tahoma"/>
          <w:b/>
          <w:sz w:val="20"/>
          <w:szCs w:val="20"/>
        </w:rPr>
        <w:t>-</w:t>
      </w:r>
      <w:r w:rsidRPr="007B4E72">
        <w:rPr>
          <w:rFonts w:ascii="Lato" w:hAnsi="Lato" w:cs="Tahoma"/>
          <w:b/>
          <w:sz w:val="20"/>
          <w:szCs w:val="20"/>
        </w:rPr>
        <w:tab/>
      </w:r>
    </w:p>
    <w:p w14:paraId="2949A3F7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b/>
          <w:sz w:val="20"/>
          <w:szCs w:val="20"/>
        </w:rPr>
      </w:pPr>
      <w:r w:rsidRPr="007B4E72">
        <w:rPr>
          <w:rFonts w:ascii="Lato" w:hAnsi="Lato" w:cs="Tahoma"/>
          <w:b/>
          <w:sz w:val="20"/>
          <w:szCs w:val="20"/>
        </w:rPr>
        <w:t>-</w:t>
      </w:r>
      <w:r w:rsidRPr="007B4E72">
        <w:rPr>
          <w:rFonts w:ascii="Lato" w:hAnsi="Lato" w:cs="Tahoma"/>
          <w:b/>
          <w:sz w:val="20"/>
          <w:szCs w:val="20"/>
        </w:rPr>
        <w:tab/>
      </w:r>
    </w:p>
    <w:p w14:paraId="09240C2E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b/>
          <w:sz w:val="20"/>
          <w:szCs w:val="20"/>
        </w:rPr>
      </w:pPr>
      <w:r w:rsidRPr="007B4E72">
        <w:rPr>
          <w:rFonts w:ascii="Lato" w:hAnsi="Lato" w:cs="Tahoma"/>
          <w:b/>
          <w:sz w:val="20"/>
          <w:szCs w:val="20"/>
        </w:rPr>
        <w:t>-</w:t>
      </w:r>
      <w:r w:rsidRPr="007B4E72">
        <w:rPr>
          <w:rFonts w:ascii="Lato" w:hAnsi="Lato" w:cs="Tahoma"/>
          <w:b/>
          <w:sz w:val="20"/>
          <w:szCs w:val="20"/>
        </w:rPr>
        <w:tab/>
      </w:r>
    </w:p>
    <w:p w14:paraId="46F40532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>na potrzeby spełnienia przez Wykonawcę następujących warunków udziału w postępowaniu:</w:t>
      </w:r>
    </w:p>
    <w:p w14:paraId="1A7829C1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ab/>
      </w:r>
    </w:p>
    <w:p w14:paraId="0EE69BBF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ab/>
      </w:r>
    </w:p>
    <w:p w14:paraId="3FF19E91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ab/>
      </w:r>
    </w:p>
    <w:p w14:paraId="335CF2A6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ab/>
      </w:r>
    </w:p>
    <w:p w14:paraId="0FD59935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lastRenderedPageBreak/>
        <w:t xml:space="preserve">Wykonawca będzie mógł wykorzystywać ww. zasoby przy wykonywaniu zamówienia w następujący sposób: </w:t>
      </w:r>
      <w:r w:rsidRPr="007B4E72">
        <w:rPr>
          <w:rFonts w:ascii="Lato" w:hAnsi="Lato" w:cs="Tahoma"/>
          <w:sz w:val="20"/>
          <w:szCs w:val="20"/>
        </w:rPr>
        <w:tab/>
      </w:r>
    </w:p>
    <w:p w14:paraId="10634400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ab/>
      </w:r>
    </w:p>
    <w:p w14:paraId="4B345AE3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ab/>
      </w:r>
    </w:p>
    <w:p w14:paraId="328F9AB8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ab/>
      </w:r>
    </w:p>
    <w:p w14:paraId="4A2F6008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ab/>
      </w:r>
    </w:p>
    <w:p w14:paraId="1683EEEC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>W wykonywaniu zamówienia będziemy uczestniczyć w następującym czasie i zakresie:</w:t>
      </w:r>
    </w:p>
    <w:p w14:paraId="5E71894E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ab/>
      </w:r>
    </w:p>
    <w:p w14:paraId="44AD70AB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ab/>
      </w:r>
    </w:p>
    <w:p w14:paraId="4CC82936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 xml:space="preserve">Z Wykonawcą łączyć nas będzie: </w:t>
      </w:r>
      <w:r w:rsidRPr="007B4E72">
        <w:rPr>
          <w:rFonts w:ascii="Lato" w:hAnsi="Lato" w:cs="Tahoma"/>
          <w:sz w:val="20"/>
          <w:szCs w:val="20"/>
        </w:rPr>
        <w:tab/>
      </w:r>
    </w:p>
    <w:p w14:paraId="35E1D555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ab/>
      </w:r>
    </w:p>
    <w:p w14:paraId="33C1FA1E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360" w:lineRule="auto"/>
        <w:ind w:left="0"/>
        <w:jc w:val="both"/>
        <w:rPr>
          <w:rFonts w:ascii="Lato" w:hAnsi="Lato" w:cs="Tahoma"/>
          <w:sz w:val="20"/>
          <w:szCs w:val="20"/>
        </w:rPr>
      </w:pPr>
      <w:r w:rsidRPr="007B4E72">
        <w:rPr>
          <w:rFonts w:ascii="Lato" w:hAnsi="Lato" w:cs="Tahoma"/>
          <w:sz w:val="20"/>
          <w:szCs w:val="20"/>
        </w:rPr>
        <w:tab/>
      </w:r>
    </w:p>
    <w:p w14:paraId="33A51B61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240" w:lineRule="auto"/>
        <w:ind w:left="709"/>
        <w:rPr>
          <w:rFonts w:ascii="Lato" w:hAnsi="Lato" w:cs="Tahoma"/>
          <w:sz w:val="20"/>
          <w:szCs w:val="20"/>
        </w:rPr>
      </w:pPr>
    </w:p>
    <w:p w14:paraId="601820D8" w14:textId="77777777" w:rsidR="00D208D2" w:rsidRPr="007B4E72" w:rsidRDefault="00D208D2" w:rsidP="00D208D2">
      <w:pPr>
        <w:pStyle w:val="Akapitzlist"/>
        <w:tabs>
          <w:tab w:val="left" w:pos="0"/>
          <w:tab w:val="left" w:leader="dot" w:pos="9214"/>
        </w:tabs>
        <w:spacing w:after="0" w:line="240" w:lineRule="auto"/>
        <w:ind w:left="0"/>
        <w:rPr>
          <w:rFonts w:ascii="Lato" w:hAnsi="Lato" w:cs="Tahoma"/>
          <w:sz w:val="20"/>
          <w:szCs w:val="20"/>
        </w:rPr>
      </w:pPr>
    </w:p>
    <w:p w14:paraId="18B0D8AF" w14:textId="77777777" w:rsidR="00D208D2" w:rsidRPr="007B4E72" w:rsidRDefault="00D208D2" w:rsidP="00D208D2">
      <w:pPr>
        <w:tabs>
          <w:tab w:val="left" w:leader="dot" w:pos="9214"/>
        </w:tabs>
        <w:spacing w:line="240" w:lineRule="auto"/>
        <w:contextualSpacing/>
        <w:jc w:val="center"/>
        <w:rPr>
          <w:color w:val="000000"/>
          <w:szCs w:val="20"/>
          <w:lang w:eastAsia="pl-PL" w:bidi="pl-PL"/>
        </w:rPr>
      </w:pPr>
    </w:p>
    <w:p w14:paraId="53757FB9" w14:textId="77777777" w:rsidR="00D208D2" w:rsidRPr="007B4E72" w:rsidRDefault="00D208D2" w:rsidP="00D208D2">
      <w:pPr>
        <w:tabs>
          <w:tab w:val="left" w:leader="dot" w:pos="9214"/>
        </w:tabs>
        <w:spacing w:line="240" w:lineRule="auto"/>
        <w:contextualSpacing/>
        <w:rPr>
          <w:color w:val="000000"/>
          <w:szCs w:val="20"/>
          <w:lang w:eastAsia="pl-PL" w:bidi="pl-PL"/>
        </w:rPr>
      </w:pPr>
    </w:p>
    <w:p w14:paraId="5DB1C75A" w14:textId="77777777" w:rsidR="00D208D2" w:rsidRPr="007B4E72" w:rsidRDefault="00D208D2" w:rsidP="00D208D2">
      <w:pPr>
        <w:tabs>
          <w:tab w:val="left" w:leader="dot" w:pos="9214"/>
        </w:tabs>
        <w:spacing w:line="240" w:lineRule="auto"/>
        <w:contextualSpacing/>
        <w:rPr>
          <w:color w:val="000000"/>
          <w:szCs w:val="20"/>
          <w:lang w:eastAsia="pl-PL" w:bidi="pl-PL"/>
        </w:rPr>
      </w:pPr>
    </w:p>
    <w:p w14:paraId="0839BE29" w14:textId="77777777" w:rsidR="00D208D2" w:rsidRPr="007B4E72" w:rsidRDefault="00D208D2" w:rsidP="00D208D2">
      <w:pPr>
        <w:tabs>
          <w:tab w:val="left" w:leader="dot" w:pos="9214"/>
        </w:tabs>
        <w:spacing w:line="240" w:lineRule="auto"/>
        <w:contextualSpacing/>
        <w:rPr>
          <w:color w:val="000000"/>
          <w:szCs w:val="20"/>
          <w:lang w:eastAsia="pl-PL" w:bidi="pl-PL"/>
        </w:rPr>
      </w:pPr>
    </w:p>
    <w:p w14:paraId="2A40E50A" w14:textId="77777777" w:rsidR="00D208D2" w:rsidRPr="007B4E72" w:rsidRDefault="00D208D2" w:rsidP="00D208D2">
      <w:pPr>
        <w:tabs>
          <w:tab w:val="left" w:leader="dot" w:pos="9214"/>
        </w:tabs>
        <w:spacing w:line="240" w:lineRule="auto"/>
        <w:contextualSpacing/>
        <w:rPr>
          <w:color w:val="000000"/>
          <w:szCs w:val="20"/>
          <w:lang w:eastAsia="pl-PL" w:bidi="pl-PL"/>
        </w:rPr>
      </w:pPr>
      <w:r w:rsidRPr="007B4E72">
        <w:rPr>
          <w:color w:val="000000"/>
          <w:szCs w:val="20"/>
          <w:lang w:eastAsia="pl-PL" w:bidi="pl-PL"/>
        </w:rPr>
        <w:t xml:space="preserve">.......................................................................         </w:t>
      </w:r>
      <w:r w:rsidR="007B4E72">
        <w:rPr>
          <w:color w:val="000000"/>
          <w:szCs w:val="20"/>
          <w:lang w:eastAsia="pl-PL" w:bidi="pl-PL"/>
        </w:rPr>
        <w:t xml:space="preserve">                          </w:t>
      </w:r>
      <w:r w:rsidRPr="007B4E72">
        <w:rPr>
          <w:color w:val="000000"/>
          <w:szCs w:val="20"/>
          <w:lang w:eastAsia="pl-PL" w:bidi="pl-PL"/>
        </w:rPr>
        <w:t xml:space="preserve">         ........</w:t>
      </w:r>
      <w:r w:rsidR="007B4E72">
        <w:rPr>
          <w:color w:val="000000"/>
          <w:szCs w:val="20"/>
          <w:lang w:eastAsia="pl-PL" w:bidi="pl-PL"/>
        </w:rPr>
        <w:t>...</w:t>
      </w:r>
      <w:r w:rsidRPr="007B4E72">
        <w:rPr>
          <w:color w:val="000000"/>
          <w:szCs w:val="20"/>
          <w:lang w:eastAsia="pl-PL" w:bidi="pl-PL"/>
        </w:rPr>
        <w:t>....................................................................</w:t>
      </w:r>
    </w:p>
    <w:p w14:paraId="169F88AD" w14:textId="77777777" w:rsidR="00D208D2" w:rsidRPr="007B4E72" w:rsidRDefault="00D208D2" w:rsidP="00D208D2">
      <w:pPr>
        <w:tabs>
          <w:tab w:val="left" w:leader="dot" w:pos="9214"/>
        </w:tabs>
        <w:spacing w:line="240" w:lineRule="auto"/>
        <w:contextualSpacing/>
        <w:rPr>
          <w:color w:val="000000"/>
          <w:szCs w:val="20"/>
          <w:lang w:eastAsia="pl-PL" w:bidi="pl-PL"/>
        </w:rPr>
      </w:pPr>
      <w:r w:rsidRPr="007B4E72">
        <w:rPr>
          <w:color w:val="000000"/>
          <w:szCs w:val="20"/>
          <w:lang w:eastAsia="pl-PL" w:bidi="pl-PL"/>
        </w:rPr>
        <w:t xml:space="preserve">              (miejscowość i data)                                                         (podpis i pieczęć osoby/osób uprawnionych)</w:t>
      </w:r>
    </w:p>
    <w:p w14:paraId="014B18BD" w14:textId="77777777" w:rsidR="00D208D2" w:rsidRPr="007B4E72" w:rsidRDefault="00D208D2" w:rsidP="00D208D2">
      <w:pPr>
        <w:tabs>
          <w:tab w:val="left" w:leader="dot" w:pos="9214"/>
        </w:tabs>
        <w:spacing w:line="240" w:lineRule="auto"/>
        <w:contextualSpacing/>
        <w:rPr>
          <w:color w:val="000000"/>
          <w:szCs w:val="20"/>
          <w:lang w:eastAsia="pl-PL" w:bidi="pl-PL"/>
        </w:rPr>
      </w:pPr>
    </w:p>
    <w:p w14:paraId="3900AD81" w14:textId="77777777" w:rsidR="00D208D2" w:rsidRPr="007B4E72" w:rsidRDefault="00D208D2" w:rsidP="00D208D2">
      <w:pPr>
        <w:tabs>
          <w:tab w:val="left" w:leader="dot" w:pos="9214"/>
        </w:tabs>
        <w:spacing w:line="240" w:lineRule="auto"/>
        <w:contextualSpacing/>
        <w:rPr>
          <w:color w:val="000000"/>
          <w:szCs w:val="20"/>
          <w:lang w:eastAsia="pl-PL" w:bidi="pl-PL"/>
        </w:rPr>
      </w:pPr>
    </w:p>
    <w:p w14:paraId="6A0CF319" w14:textId="77777777" w:rsidR="007B5C59" w:rsidRPr="007B4E72" w:rsidRDefault="007B5C59" w:rsidP="00543CCE">
      <w:pPr>
        <w:spacing w:line="240" w:lineRule="auto"/>
        <w:jc w:val="both"/>
        <w:rPr>
          <w:b/>
          <w:color w:val="000000"/>
          <w:szCs w:val="20"/>
          <w:lang w:eastAsia="pl-PL" w:bidi="pl-PL"/>
        </w:rPr>
      </w:pPr>
    </w:p>
    <w:sectPr w:rsidR="007B5C59" w:rsidRPr="007B4E72" w:rsidSect="00940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31ED5" w14:textId="77777777" w:rsidR="00AF7186" w:rsidRDefault="00AF7186" w:rsidP="006C57B8">
      <w:pPr>
        <w:spacing w:after="0" w:line="240" w:lineRule="auto"/>
      </w:pPr>
      <w:r>
        <w:separator/>
      </w:r>
    </w:p>
  </w:endnote>
  <w:endnote w:type="continuationSeparator" w:id="0">
    <w:p w14:paraId="2DF270F4" w14:textId="77777777" w:rsidR="00AF7186" w:rsidRDefault="00AF7186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2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15E12" w14:textId="77777777" w:rsidR="00AF7186" w:rsidRDefault="00AF7186">
    <w:pPr>
      <w:pStyle w:val="Stopka"/>
    </w:pPr>
  </w:p>
  <w:p w14:paraId="5362A4AA" w14:textId="77777777" w:rsidR="00AF7186" w:rsidRDefault="00AF7186"/>
  <w:p w14:paraId="0A53FC95" w14:textId="77777777" w:rsidR="00AF7186" w:rsidRDefault="00AF71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C2A63" w14:textId="77777777" w:rsidR="00AF7186" w:rsidRPr="00495517" w:rsidRDefault="00AF7186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E6ADD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E6ADD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  <w:p w14:paraId="4153025D" w14:textId="77777777" w:rsidR="00AF7186" w:rsidRDefault="00AF7186"/>
  <w:p w14:paraId="288E80EE" w14:textId="77777777" w:rsidR="00AF7186" w:rsidRDefault="00AF71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742C5" w14:textId="77777777" w:rsidR="00AF7186" w:rsidRPr="00495517" w:rsidRDefault="00AF7186" w:rsidP="00162C5A">
    <w:pPr>
      <w:pStyle w:val="Stopka"/>
      <w:jc w:val="center"/>
      <w:rPr>
        <w:rStyle w:val="NrStronyZnak"/>
        <w:rFonts w:eastAsia="Calibri"/>
      </w:rPr>
    </w:pPr>
    <w:r w:rsidRPr="008D4146">
      <w:rPr>
        <w:rStyle w:val="NrStronyZnak"/>
        <w:rFonts w:eastAsia="Calibri"/>
        <w:noProof/>
        <w:lang w:eastAsia="pl-PL"/>
      </w:rPr>
      <w:drawing>
        <wp:inline distT="0" distB="0" distL="0" distR="0" wp14:anchorId="20DAB7EA" wp14:editId="01CE50DF">
          <wp:extent cx="5868035" cy="121920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6E518" w14:textId="77777777" w:rsidR="00AF7186" w:rsidRDefault="00AF7186" w:rsidP="006C57B8">
      <w:pPr>
        <w:spacing w:after="0" w:line="240" w:lineRule="auto"/>
      </w:pPr>
      <w:r>
        <w:separator/>
      </w:r>
    </w:p>
  </w:footnote>
  <w:footnote w:type="continuationSeparator" w:id="0">
    <w:p w14:paraId="3CEA23A1" w14:textId="77777777" w:rsidR="00AF7186" w:rsidRDefault="00AF7186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2A7E5" w14:textId="77777777" w:rsidR="00AF7186" w:rsidRDefault="00AF7186">
    <w:pPr>
      <w:pStyle w:val="Nagwek"/>
    </w:pPr>
  </w:p>
  <w:p w14:paraId="4B5FE7B7" w14:textId="77777777" w:rsidR="00AF7186" w:rsidRDefault="00AF7186"/>
  <w:p w14:paraId="39492422" w14:textId="77777777" w:rsidR="00AF7186" w:rsidRDefault="00AF71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B037F" w14:textId="77777777" w:rsidR="00AF7186" w:rsidRDefault="00AF7186">
    <w:pPr>
      <w:pStyle w:val="Nagwek"/>
    </w:pPr>
  </w:p>
  <w:p w14:paraId="5D421E83" w14:textId="77777777" w:rsidR="00AF7186" w:rsidRDefault="00AF7186"/>
  <w:p w14:paraId="4C997FB3" w14:textId="77777777" w:rsidR="00AF7186" w:rsidRDefault="00AF71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AF7186" w:rsidRPr="006434B6" w14:paraId="6907BAE8" w14:textId="77777777" w:rsidTr="00AF7186">
      <w:trPr>
        <w:cantSplit/>
        <w:trHeight w:val="390"/>
      </w:trPr>
      <w:tc>
        <w:tcPr>
          <w:tcW w:w="3712" w:type="dxa"/>
          <w:gridSpan w:val="2"/>
        </w:tcPr>
        <w:p w14:paraId="37602170" w14:textId="77777777" w:rsidR="00AF7186" w:rsidRPr="006434B6" w:rsidRDefault="00AF7186" w:rsidP="00AF7186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1FF7CFE" wp14:editId="216AFF8E">
                <wp:extent cx="1590675" cy="485775"/>
                <wp:effectExtent l="19050" t="0" r="9525" b="0"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7DEF867F" w14:textId="77777777" w:rsidR="00AF7186" w:rsidRPr="006434B6" w:rsidRDefault="00AF7186" w:rsidP="00AF7186">
          <w:pPr>
            <w:pStyle w:val="Nagwek2"/>
          </w:pPr>
        </w:p>
      </w:tc>
    </w:tr>
    <w:tr w:rsidR="00AF7186" w:rsidRPr="006434B6" w14:paraId="03312D84" w14:textId="77777777" w:rsidTr="00AF718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89A5163" w14:textId="77777777" w:rsidR="00AF7186" w:rsidRPr="006434B6" w:rsidRDefault="00AF7186" w:rsidP="00AF7186">
          <w:pPr>
            <w:pStyle w:val="Tytu"/>
          </w:pPr>
          <w:r w:rsidRPr="006434B6">
            <w:t>W trosce o bagna</w:t>
          </w:r>
          <w:r>
            <w:t xml:space="preserve"> i ludzi</w:t>
          </w:r>
        </w:p>
      </w:tc>
    </w:tr>
    <w:tr w:rsidR="00AF7186" w:rsidRPr="006434B6" w14:paraId="1851C877" w14:textId="77777777" w:rsidTr="00AF7186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10ABDFAC" w14:textId="77777777" w:rsidR="00AF7186" w:rsidRPr="006434B6" w:rsidRDefault="00AF7186" w:rsidP="00AF7186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CB07E3D" w14:textId="77777777" w:rsidR="00AF7186" w:rsidRPr="006434B6" w:rsidRDefault="00AF7186" w:rsidP="00AF7186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09E7AFD9" w14:textId="77777777" w:rsidR="00AF7186" w:rsidRPr="006434B6" w:rsidRDefault="00AF7186" w:rsidP="00AF7186">
          <w:pPr>
            <w:pStyle w:val="Nagwek"/>
            <w:rPr>
              <w:sz w:val="16"/>
              <w:szCs w:val="16"/>
            </w:rPr>
          </w:pPr>
        </w:p>
      </w:tc>
    </w:tr>
    <w:tr w:rsidR="00AF7186" w:rsidRPr="001E6ADD" w14:paraId="2DA3C90F" w14:textId="77777777" w:rsidTr="00AF7186">
      <w:trPr>
        <w:cantSplit/>
        <w:trHeight w:val="567"/>
      </w:trPr>
      <w:tc>
        <w:tcPr>
          <w:tcW w:w="9405" w:type="dxa"/>
          <w:gridSpan w:val="4"/>
          <w:vAlign w:val="bottom"/>
        </w:tcPr>
        <w:p w14:paraId="14842C4A" w14:textId="77777777" w:rsidR="00AF7186" w:rsidRPr="006434B6" w:rsidRDefault="00AF7186" w:rsidP="00AF7186">
          <w:pPr>
            <w:pStyle w:val="Nagwek3"/>
            <w:rPr>
              <w:lang w:val="en-US"/>
            </w:rPr>
          </w:pPr>
          <w:r w:rsidRPr="006434B6">
            <w:t>Osowiec-Twierdza 8 | 19-110 Goniądz | tel. (0 85) 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Pr="006434B6">
            <w:t xml:space="preserve"> | fax. </w:t>
          </w:r>
          <w:r w:rsidRPr="006434B6">
            <w:rPr>
              <w:lang w:val="en-US"/>
            </w:rPr>
            <w:t xml:space="preserve">(0 85) 738 30 21 | www.biebrza.org.pl | </w:t>
          </w:r>
          <w:r w:rsidRPr="006434B6">
            <w:rPr>
              <w:lang w:val="en-US"/>
            </w:rPr>
            <w:br/>
            <w:t xml:space="preserve">e-mail: sekretariat@biebrza.org.pl </w:t>
          </w:r>
        </w:p>
      </w:tc>
    </w:tr>
  </w:tbl>
  <w:p w14:paraId="7F65046F" w14:textId="77777777" w:rsidR="00AF7186" w:rsidRPr="00DB2219" w:rsidRDefault="00AF7186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F94"/>
    <w:multiLevelType w:val="multilevel"/>
    <w:tmpl w:val="B0B467A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76BFB"/>
    <w:multiLevelType w:val="hybridMultilevel"/>
    <w:tmpl w:val="87FE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F7BAB"/>
    <w:multiLevelType w:val="hybridMultilevel"/>
    <w:tmpl w:val="B7F48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044EA"/>
    <w:multiLevelType w:val="multilevel"/>
    <w:tmpl w:val="D6EA7E04"/>
    <w:lvl w:ilvl="0">
      <w:start w:val="1"/>
      <w:numFmt w:val="lowerLett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473413"/>
    <w:multiLevelType w:val="hybridMultilevel"/>
    <w:tmpl w:val="EE2812A6"/>
    <w:lvl w:ilvl="0" w:tplc="0415000F">
      <w:start w:val="1"/>
      <w:numFmt w:val="decimal"/>
      <w:lvlText w:val="%1."/>
      <w:lvlJc w:val="left"/>
      <w:pPr>
        <w:ind w:left="261" w:hanging="360"/>
      </w:pPr>
    </w:lvl>
    <w:lvl w:ilvl="1" w:tplc="04150019" w:tentative="1">
      <w:start w:val="1"/>
      <w:numFmt w:val="lowerLetter"/>
      <w:lvlText w:val="%2."/>
      <w:lvlJc w:val="left"/>
      <w:pPr>
        <w:ind w:left="981" w:hanging="360"/>
      </w:pPr>
    </w:lvl>
    <w:lvl w:ilvl="2" w:tplc="0415001B" w:tentative="1">
      <w:start w:val="1"/>
      <w:numFmt w:val="lowerRoman"/>
      <w:lvlText w:val="%3."/>
      <w:lvlJc w:val="right"/>
      <w:pPr>
        <w:ind w:left="1701" w:hanging="180"/>
      </w:pPr>
    </w:lvl>
    <w:lvl w:ilvl="3" w:tplc="0415000F" w:tentative="1">
      <w:start w:val="1"/>
      <w:numFmt w:val="decimal"/>
      <w:lvlText w:val="%4."/>
      <w:lvlJc w:val="left"/>
      <w:pPr>
        <w:ind w:left="2421" w:hanging="360"/>
      </w:pPr>
    </w:lvl>
    <w:lvl w:ilvl="4" w:tplc="04150019" w:tentative="1">
      <w:start w:val="1"/>
      <w:numFmt w:val="lowerLetter"/>
      <w:lvlText w:val="%5."/>
      <w:lvlJc w:val="left"/>
      <w:pPr>
        <w:ind w:left="3141" w:hanging="360"/>
      </w:pPr>
    </w:lvl>
    <w:lvl w:ilvl="5" w:tplc="0415001B" w:tentative="1">
      <w:start w:val="1"/>
      <w:numFmt w:val="lowerRoman"/>
      <w:lvlText w:val="%6."/>
      <w:lvlJc w:val="right"/>
      <w:pPr>
        <w:ind w:left="3861" w:hanging="180"/>
      </w:pPr>
    </w:lvl>
    <w:lvl w:ilvl="6" w:tplc="0415000F" w:tentative="1">
      <w:start w:val="1"/>
      <w:numFmt w:val="decimal"/>
      <w:lvlText w:val="%7."/>
      <w:lvlJc w:val="left"/>
      <w:pPr>
        <w:ind w:left="4581" w:hanging="360"/>
      </w:pPr>
    </w:lvl>
    <w:lvl w:ilvl="7" w:tplc="04150019" w:tentative="1">
      <w:start w:val="1"/>
      <w:numFmt w:val="lowerLetter"/>
      <w:lvlText w:val="%8."/>
      <w:lvlJc w:val="left"/>
      <w:pPr>
        <w:ind w:left="5301" w:hanging="360"/>
      </w:pPr>
    </w:lvl>
    <w:lvl w:ilvl="8" w:tplc="0415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5" w15:restartNumberingAfterBreak="0">
    <w:nsid w:val="087C1C1F"/>
    <w:multiLevelType w:val="multilevel"/>
    <w:tmpl w:val="35DCB2C6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DF5266"/>
    <w:multiLevelType w:val="hybridMultilevel"/>
    <w:tmpl w:val="99144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949B7"/>
    <w:multiLevelType w:val="hybridMultilevel"/>
    <w:tmpl w:val="73503FF2"/>
    <w:lvl w:ilvl="0" w:tplc="256AD300">
      <w:start w:val="1"/>
      <w:numFmt w:val="decimal"/>
      <w:lvlText w:val="%1."/>
      <w:lvlJc w:val="left"/>
      <w:pPr>
        <w:ind w:left="4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15416"/>
    <w:multiLevelType w:val="hybridMultilevel"/>
    <w:tmpl w:val="C9123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72E7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0E94B51"/>
    <w:multiLevelType w:val="hybridMultilevel"/>
    <w:tmpl w:val="5CC6B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94947"/>
    <w:multiLevelType w:val="hybridMultilevel"/>
    <w:tmpl w:val="CE8097CA"/>
    <w:lvl w:ilvl="0" w:tplc="C7405DB2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E35A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87A0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4A8F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F8ED5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23B6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29E3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AEC8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6303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44227FF"/>
    <w:multiLevelType w:val="hybridMultilevel"/>
    <w:tmpl w:val="535A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647DD"/>
    <w:multiLevelType w:val="hybridMultilevel"/>
    <w:tmpl w:val="F82E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72CEA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280D22FC"/>
    <w:multiLevelType w:val="hybridMultilevel"/>
    <w:tmpl w:val="D99A8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16DDE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29723F9F"/>
    <w:multiLevelType w:val="hybridMultilevel"/>
    <w:tmpl w:val="7518B0E6"/>
    <w:lvl w:ilvl="0" w:tplc="0246B12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04EA6"/>
    <w:multiLevelType w:val="hybridMultilevel"/>
    <w:tmpl w:val="5CC6B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06BCB"/>
    <w:multiLevelType w:val="multilevel"/>
    <w:tmpl w:val="EE34C0F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CF6A11"/>
    <w:multiLevelType w:val="hybridMultilevel"/>
    <w:tmpl w:val="19C618B4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5A5FC2"/>
    <w:multiLevelType w:val="multilevel"/>
    <w:tmpl w:val="F132C3C6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3E2C50"/>
    <w:multiLevelType w:val="hybridMultilevel"/>
    <w:tmpl w:val="73E2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C465B"/>
    <w:multiLevelType w:val="multilevel"/>
    <w:tmpl w:val="F9DCF950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1E4F27"/>
    <w:multiLevelType w:val="hybridMultilevel"/>
    <w:tmpl w:val="3F9E2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13CFB"/>
    <w:multiLevelType w:val="hybridMultilevel"/>
    <w:tmpl w:val="2DDA5F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24050B7"/>
    <w:multiLevelType w:val="hybridMultilevel"/>
    <w:tmpl w:val="61EC3994"/>
    <w:lvl w:ilvl="0" w:tplc="547A609A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E8425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EE0F4C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54800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EC89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DC4BFA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B870D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10A89E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6CB01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5D118D"/>
    <w:multiLevelType w:val="hybridMultilevel"/>
    <w:tmpl w:val="2982A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17507"/>
    <w:multiLevelType w:val="hybridMultilevel"/>
    <w:tmpl w:val="A2D08F3A"/>
    <w:lvl w:ilvl="0" w:tplc="A3B870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54AA7"/>
    <w:multiLevelType w:val="hybridMultilevel"/>
    <w:tmpl w:val="76CE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F4FE9"/>
    <w:multiLevelType w:val="hybridMultilevel"/>
    <w:tmpl w:val="EBF6E12A"/>
    <w:lvl w:ilvl="0" w:tplc="BB207184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296680F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62E81C0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67283DF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2F318E6"/>
    <w:multiLevelType w:val="hybridMultilevel"/>
    <w:tmpl w:val="3684E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E9E871A">
      <w:start w:val="1"/>
      <w:numFmt w:val="bullet"/>
      <w:lvlText w:val="–"/>
      <w:lvlJc w:val="left"/>
      <w:pPr>
        <w:ind w:left="2160" w:hanging="180"/>
      </w:pPr>
      <w:rPr>
        <w:rFonts w:ascii="Book Antiqua" w:hAnsi="Book Antiqu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A7274"/>
    <w:multiLevelType w:val="hybridMultilevel"/>
    <w:tmpl w:val="11901E70"/>
    <w:lvl w:ilvl="0" w:tplc="1EEA7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16AAEE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B44A7"/>
    <w:multiLevelType w:val="hybridMultilevel"/>
    <w:tmpl w:val="0470924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8064F76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79091433"/>
    <w:multiLevelType w:val="hybridMultilevel"/>
    <w:tmpl w:val="3EFA61E6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9" w15:restartNumberingAfterBreak="0">
    <w:nsid w:val="7BC3429D"/>
    <w:multiLevelType w:val="multilevel"/>
    <w:tmpl w:val="8242A6C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39"/>
  </w:num>
  <w:num w:numId="4">
    <w:abstractNumId w:val="5"/>
  </w:num>
  <w:num w:numId="5">
    <w:abstractNumId w:val="18"/>
  </w:num>
  <w:num w:numId="6">
    <w:abstractNumId w:val="34"/>
  </w:num>
  <w:num w:numId="7">
    <w:abstractNumId w:val="0"/>
  </w:num>
  <w:num w:numId="8">
    <w:abstractNumId w:val="35"/>
  </w:num>
  <w:num w:numId="9">
    <w:abstractNumId w:val="3"/>
  </w:num>
  <w:num w:numId="10">
    <w:abstractNumId w:val="25"/>
  </w:num>
  <w:num w:numId="11">
    <w:abstractNumId w:val="16"/>
  </w:num>
  <w:num w:numId="12">
    <w:abstractNumId w:val="37"/>
  </w:num>
  <w:num w:numId="13">
    <w:abstractNumId w:val="32"/>
  </w:num>
  <w:num w:numId="14">
    <w:abstractNumId w:val="33"/>
  </w:num>
  <w:num w:numId="15">
    <w:abstractNumId w:val="31"/>
  </w:num>
  <w:num w:numId="16">
    <w:abstractNumId w:val="14"/>
  </w:num>
  <w:num w:numId="17">
    <w:abstractNumId w:val="9"/>
  </w:num>
  <w:num w:numId="18">
    <w:abstractNumId w:val="10"/>
  </w:num>
  <w:num w:numId="19">
    <w:abstractNumId w:val="19"/>
  </w:num>
  <w:num w:numId="20">
    <w:abstractNumId w:val="2"/>
  </w:num>
  <w:num w:numId="21">
    <w:abstractNumId w:val="38"/>
  </w:num>
  <w:num w:numId="22">
    <w:abstractNumId w:val="20"/>
  </w:num>
  <w:num w:numId="23">
    <w:abstractNumId w:val="22"/>
  </w:num>
  <w:num w:numId="24">
    <w:abstractNumId w:val="12"/>
  </w:num>
  <w:num w:numId="25">
    <w:abstractNumId w:val="17"/>
  </w:num>
  <w:num w:numId="26">
    <w:abstractNumId w:val="15"/>
  </w:num>
  <w:num w:numId="27">
    <w:abstractNumId w:val="4"/>
  </w:num>
  <w:num w:numId="28">
    <w:abstractNumId w:val="24"/>
  </w:num>
  <w:num w:numId="29">
    <w:abstractNumId w:val="6"/>
  </w:num>
  <w:num w:numId="30">
    <w:abstractNumId w:val="29"/>
  </w:num>
  <w:num w:numId="31">
    <w:abstractNumId w:val="28"/>
  </w:num>
  <w:num w:numId="32">
    <w:abstractNumId w:val="27"/>
  </w:num>
  <w:num w:numId="33">
    <w:abstractNumId w:val="8"/>
  </w:num>
  <w:num w:numId="34">
    <w:abstractNumId w:val="11"/>
  </w:num>
  <w:num w:numId="35">
    <w:abstractNumId w:val="13"/>
  </w:num>
  <w:num w:numId="36">
    <w:abstractNumId w:val="1"/>
  </w:num>
  <w:num w:numId="37">
    <w:abstractNumId w:val="30"/>
  </w:num>
  <w:num w:numId="38">
    <w:abstractNumId w:val="36"/>
  </w:num>
  <w:num w:numId="39">
    <w:abstractNumId w:val="7"/>
  </w:num>
  <w:num w:numId="40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17E4"/>
    <w:rsid w:val="00055CF4"/>
    <w:rsid w:val="00057EFE"/>
    <w:rsid w:val="00060DB3"/>
    <w:rsid w:val="00061C2B"/>
    <w:rsid w:val="00064512"/>
    <w:rsid w:val="00064FA2"/>
    <w:rsid w:val="00073A44"/>
    <w:rsid w:val="000B0103"/>
    <w:rsid w:val="000B3D5D"/>
    <w:rsid w:val="000C215C"/>
    <w:rsid w:val="000D43F8"/>
    <w:rsid w:val="000D51AF"/>
    <w:rsid w:val="000D714F"/>
    <w:rsid w:val="000F224C"/>
    <w:rsid w:val="001213BA"/>
    <w:rsid w:val="00142A1F"/>
    <w:rsid w:val="00151274"/>
    <w:rsid w:val="00153B03"/>
    <w:rsid w:val="001567C2"/>
    <w:rsid w:val="00160CBF"/>
    <w:rsid w:val="00162C5A"/>
    <w:rsid w:val="00184917"/>
    <w:rsid w:val="001877B4"/>
    <w:rsid w:val="001A0B2E"/>
    <w:rsid w:val="001A5906"/>
    <w:rsid w:val="001D36C2"/>
    <w:rsid w:val="001E6ADD"/>
    <w:rsid w:val="001F55CA"/>
    <w:rsid w:val="001F63CC"/>
    <w:rsid w:val="001F7A3C"/>
    <w:rsid w:val="00201CD5"/>
    <w:rsid w:val="002328D1"/>
    <w:rsid w:val="00263876"/>
    <w:rsid w:val="002662FA"/>
    <w:rsid w:val="00275747"/>
    <w:rsid w:val="0027792E"/>
    <w:rsid w:val="002B462B"/>
    <w:rsid w:val="002C4620"/>
    <w:rsid w:val="002E2D1D"/>
    <w:rsid w:val="002E492F"/>
    <w:rsid w:val="002E57F5"/>
    <w:rsid w:val="002F41D3"/>
    <w:rsid w:val="00304152"/>
    <w:rsid w:val="00306CE0"/>
    <w:rsid w:val="00307A50"/>
    <w:rsid w:val="0031357E"/>
    <w:rsid w:val="003146A0"/>
    <w:rsid w:val="0032332A"/>
    <w:rsid w:val="003246B2"/>
    <w:rsid w:val="00342321"/>
    <w:rsid w:val="00373044"/>
    <w:rsid w:val="0037438A"/>
    <w:rsid w:val="00390A45"/>
    <w:rsid w:val="003963F8"/>
    <w:rsid w:val="0039679A"/>
    <w:rsid w:val="003A1BA4"/>
    <w:rsid w:val="003A3AE2"/>
    <w:rsid w:val="003B22E1"/>
    <w:rsid w:val="003B77C4"/>
    <w:rsid w:val="003C7688"/>
    <w:rsid w:val="003D07EA"/>
    <w:rsid w:val="003D1925"/>
    <w:rsid w:val="003D6299"/>
    <w:rsid w:val="003F2E96"/>
    <w:rsid w:val="003F33D0"/>
    <w:rsid w:val="003F4B7E"/>
    <w:rsid w:val="003F7822"/>
    <w:rsid w:val="004125B7"/>
    <w:rsid w:val="00420DF1"/>
    <w:rsid w:val="00432559"/>
    <w:rsid w:val="004354B8"/>
    <w:rsid w:val="00435EA9"/>
    <w:rsid w:val="00443D08"/>
    <w:rsid w:val="00444BB7"/>
    <w:rsid w:val="0045119B"/>
    <w:rsid w:val="00457B99"/>
    <w:rsid w:val="00471B7D"/>
    <w:rsid w:val="00481A72"/>
    <w:rsid w:val="00490528"/>
    <w:rsid w:val="00495517"/>
    <w:rsid w:val="004D4482"/>
    <w:rsid w:val="004D6E16"/>
    <w:rsid w:val="00513E5A"/>
    <w:rsid w:val="00543CCE"/>
    <w:rsid w:val="00546424"/>
    <w:rsid w:val="00560778"/>
    <w:rsid w:val="00563CEA"/>
    <w:rsid w:val="00567604"/>
    <w:rsid w:val="005708F4"/>
    <w:rsid w:val="00577725"/>
    <w:rsid w:val="00581239"/>
    <w:rsid w:val="00582541"/>
    <w:rsid w:val="005979EF"/>
    <w:rsid w:val="005B505C"/>
    <w:rsid w:val="005C0A03"/>
    <w:rsid w:val="005E3840"/>
    <w:rsid w:val="005E7C99"/>
    <w:rsid w:val="005F0153"/>
    <w:rsid w:val="005F1462"/>
    <w:rsid w:val="005F1A41"/>
    <w:rsid w:val="005F5F6D"/>
    <w:rsid w:val="005F663A"/>
    <w:rsid w:val="005F799C"/>
    <w:rsid w:val="005F7A56"/>
    <w:rsid w:val="00613D6A"/>
    <w:rsid w:val="006434B6"/>
    <w:rsid w:val="0064691A"/>
    <w:rsid w:val="00665838"/>
    <w:rsid w:val="00667DF5"/>
    <w:rsid w:val="006816A3"/>
    <w:rsid w:val="00685171"/>
    <w:rsid w:val="006A0ECB"/>
    <w:rsid w:val="006B0125"/>
    <w:rsid w:val="006B228B"/>
    <w:rsid w:val="006B6B1D"/>
    <w:rsid w:val="006B756B"/>
    <w:rsid w:val="006C5705"/>
    <w:rsid w:val="006C57B8"/>
    <w:rsid w:val="006E0454"/>
    <w:rsid w:val="006E2AF5"/>
    <w:rsid w:val="006E384D"/>
    <w:rsid w:val="007030F8"/>
    <w:rsid w:val="00704F04"/>
    <w:rsid w:val="00713952"/>
    <w:rsid w:val="007220E4"/>
    <w:rsid w:val="00740386"/>
    <w:rsid w:val="00753517"/>
    <w:rsid w:val="00770614"/>
    <w:rsid w:val="0079063F"/>
    <w:rsid w:val="00791F99"/>
    <w:rsid w:val="00794863"/>
    <w:rsid w:val="007A4CAA"/>
    <w:rsid w:val="007A58E7"/>
    <w:rsid w:val="007B4E72"/>
    <w:rsid w:val="007B5C59"/>
    <w:rsid w:val="007C07D9"/>
    <w:rsid w:val="007C5E69"/>
    <w:rsid w:val="007E3E6A"/>
    <w:rsid w:val="007F08B9"/>
    <w:rsid w:val="007F4B7C"/>
    <w:rsid w:val="007F7777"/>
    <w:rsid w:val="00802705"/>
    <w:rsid w:val="00813E9B"/>
    <w:rsid w:val="00814125"/>
    <w:rsid w:val="00822AD6"/>
    <w:rsid w:val="0084068E"/>
    <w:rsid w:val="008671A4"/>
    <w:rsid w:val="00870483"/>
    <w:rsid w:val="00871241"/>
    <w:rsid w:val="00873BED"/>
    <w:rsid w:val="008759D3"/>
    <w:rsid w:val="00877107"/>
    <w:rsid w:val="008903EE"/>
    <w:rsid w:val="008B66B3"/>
    <w:rsid w:val="008C006E"/>
    <w:rsid w:val="008D132B"/>
    <w:rsid w:val="008D4146"/>
    <w:rsid w:val="008D449D"/>
    <w:rsid w:val="00901C95"/>
    <w:rsid w:val="00930871"/>
    <w:rsid w:val="009335A3"/>
    <w:rsid w:val="009407D2"/>
    <w:rsid w:val="009447BA"/>
    <w:rsid w:val="00954DC5"/>
    <w:rsid w:val="00956AA4"/>
    <w:rsid w:val="00956B7E"/>
    <w:rsid w:val="00971127"/>
    <w:rsid w:val="00973090"/>
    <w:rsid w:val="009740D8"/>
    <w:rsid w:val="009904AA"/>
    <w:rsid w:val="009A7643"/>
    <w:rsid w:val="009B402A"/>
    <w:rsid w:val="009C280F"/>
    <w:rsid w:val="009C56CC"/>
    <w:rsid w:val="009E33F0"/>
    <w:rsid w:val="00A00E9A"/>
    <w:rsid w:val="00A165A7"/>
    <w:rsid w:val="00A447F2"/>
    <w:rsid w:val="00A46176"/>
    <w:rsid w:val="00A5550E"/>
    <w:rsid w:val="00A80461"/>
    <w:rsid w:val="00A80BBB"/>
    <w:rsid w:val="00A851A1"/>
    <w:rsid w:val="00AA5A45"/>
    <w:rsid w:val="00AB381F"/>
    <w:rsid w:val="00AB72FB"/>
    <w:rsid w:val="00AC3773"/>
    <w:rsid w:val="00AC7AD7"/>
    <w:rsid w:val="00AD4825"/>
    <w:rsid w:val="00AE6B3E"/>
    <w:rsid w:val="00AF7186"/>
    <w:rsid w:val="00B02800"/>
    <w:rsid w:val="00B04775"/>
    <w:rsid w:val="00B128A3"/>
    <w:rsid w:val="00B41FB3"/>
    <w:rsid w:val="00B42889"/>
    <w:rsid w:val="00B43271"/>
    <w:rsid w:val="00B45DC6"/>
    <w:rsid w:val="00B77ECC"/>
    <w:rsid w:val="00B82C3E"/>
    <w:rsid w:val="00B8414A"/>
    <w:rsid w:val="00BA463F"/>
    <w:rsid w:val="00BB3A28"/>
    <w:rsid w:val="00BC6DB7"/>
    <w:rsid w:val="00BE11A1"/>
    <w:rsid w:val="00BE2C6B"/>
    <w:rsid w:val="00BE3481"/>
    <w:rsid w:val="00BE3D50"/>
    <w:rsid w:val="00BE7444"/>
    <w:rsid w:val="00C10D08"/>
    <w:rsid w:val="00C23CDA"/>
    <w:rsid w:val="00C663A5"/>
    <w:rsid w:val="00C73EAA"/>
    <w:rsid w:val="00C74D39"/>
    <w:rsid w:val="00C756ED"/>
    <w:rsid w:val="00C86330"/>
    <w:rsid w:val="00CA64C7"/>
    <w:rsid w:val="00CA67B7"/>
    <w:rsid w:val="00CB0DF2"/>
    <w:rsid w:val="00CC1823"/>
    <w:rsid w:val="00CC4E71"/>
    <w:rsid w:val="00CC7E3E"/>
    <w:rsid w:val="00D208D2"/>
    <w:rsid w:val="00D506D4"/>
    <w:rsid w:val="00D65E03"/>
    <w:rsid w:val="00D70B0B"/>
    <w:rsid w:val="00D9733A"/>
    <w:rsid w:val="00DB1E7F"/>
    <w:rsid w:val="00DB2219"/>
    <w:rsid w:val="00DB3C9A"/>
    <w:rsid w:val="00DB729C"/>
    <w:rsid w:val="00DE7BC6"/>
    <w:rsid w:val="00DF1C76"/>
    <w:rsid w:val="00E05495"/>
    <w:rsid w:val="00E14B44"/>
    <w:rsid w:val="00E15733"/>
    <w:rsid w:val="00E17427"/>
    <w:rsid w:val="00E4559C"/>
    <w:rsid w:val="00E56827"/>
    <w:rsid w:val="00E61D46"/>
    <w:rsid w:val="00E62BCF"/>
    <w:rsid w:val="00E85BC8"/>
    <w:rsid w:val="00EA7397"/>
    <w:rsid w:val="00EB2BA9"/>
    <w:rsid w:val="00EB4322"/>
    <w:rsid w:val="00EC687B"/>
    <w:rsid w:val="00EE39BD"/>
    <w:rsid w:val="00EF14F1"/>
    <w:rsid w:val="00F077BF"/>
    <w:rsid w:val="00F155A2"/>
    <w:rsid w:val="00F30A34"/>
    <w:rsid w:val="00F33114"/>
    <w:rsid w:val="00F4014F"/>
    <w:rsid w:val="00F410EE"/>
    <w:rsid w:val="00F44AFC"/>
    <w:rsid w:val="00F56B70"/>
    <w:rsid w:val="00F56C9E"/>
    <w:rsid w:val="00F70C77"/>
    <w:rsid w:val="00F87C58"/>
    <w:rsid w:val="00F94F19"/>
    <w:rsid w:val="00FA4158"/>
    <w:rsid w:val="00FB49E1"/>
    <w:rsid w:val="00FB59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EF6E7DF"/>
  <w15:docId w15:val="{FBA2BB47-7CE7-41AC-8AFD-A83AD8E4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AA5A45"/>
    <w:rPr>
      <w:rFonts w:cs="Calibri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A5A45"/>
    <w:rPr>
      <w:rFonts w:cs="Calibri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A5A45"/>
    <w:pPr>
      <w:widowControl w:val="0"/>
      <w:shd w:val="clear" w:color="auto" w:fill="FFFFFF"/>
      <w:spacing w:before="240" w:after="0" w:line="274" w:lineRule="exact"/>
      <w:ind w:hanging="460"/>
      <w:jc w:val="both"/>
    </w:pPr>
    <w:rPr>
      <w:rFonts w:ascii="Calibri" w:hAnsi="Calibri" w:cs="Calibri"/>
      <w:szCs w:val="20"/>
      <w:lang w:eastAsia="pl-PL"/>
    </w:rPr>
  </w:style>
  <w:style w:type="paragraph" w:customStyle="1" w:styleId="Teksttreci60">
    <w:name w:val="Tekst treści (6)"/>
    <w:basedOn w:val="Normalny"/>
    <w:link w:val="Teksttreci6"/>
    <w:rsid w:val="00AA5A45"/>
    <w:pPr>
      <w:widowControl w:val="0"/>
      <w:shd w:val="clear" w:color="auto" w:fill="FFFFFF"/>
      <w:spacing w:line="0" w:lineRule="atLeast"/>
      <w:ind w:hanging="460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AA5A45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basedOn w:val="Teksttreci2"/>
    <w:rsid w:val="007B5C5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443D08"/>
    <w:rPr>
      <w:rFonts w:cs="Calibri"/>
      <w:b/>
      <w:bCs/>
      <w:sz w:val="22"/>
      <w:szCs w:val="22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443D08"/>
    <w:rPr>
      <w:rFonts w:cs="Calibri"/>
      <w:sz w:val="16"/>
      <w:szCs w:val="16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443D08"/>
    <w:rPr>
      <w:rFonts w:cs="Calibri"/>
      <w:b/>
      <w:bCs/>
      <w:sz w:val="24"/>
      <w:szCs w:val="24"/>
      <w:shd w:val="clear" w:color="auto" w:fill="FFFFFF"/>
    </w:rPr>
  </w:style>
  <w:style w:type="character" w:customStyle="1" w:styleId="Nagwek1Odstpy2pt">
    <w:name w:val="Nagłówek #1 + Odstępy 2 pt"/>
    <w:basedOn w:val="Nagwek10"/>
    <w:rsid w:val="00443D08"/>
    <w:rPr>
      <w:rFonts w:cs="Calibri"/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443D08"/>
    <w:rPr>
      <w:rFonts w:cs="Calibri"/>
      <w:b/>
      <w:bCs/>
      <w:spacing w:val="40"/>
      <w:sz w:val="21"/>
      <w:szCs w:val="21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443D08"/>
    <w:rPr>
      <w:rFonts w:cs="Calibri"/>
      <w:spacing w:val="30"/>
      <w:sz w:val="22"/>
      <w:szCs w:val="22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443D08"/>
    <w:rPr>
      <w:rFonts w:cs="Calibri"/>
      <w:spacing w:val="30"/>
      <w:sz w:val="21"/>
      <w:szCs w:val="21"/>
      <w:shd w:val="clear" w:color="auto" w:fill="FFFFFF"/>
    </w:rPr>
  </w:style>
  <w:style w:type="character" w:customStyle="1" w:styleId="Teksttreci10">
    <w:name w:val="Tekst treści (10)_"/>
    <w:basedOn w:val="Domylnaczcionkaakapitu"/>
    <w:rsid w:val="00443D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1011pt">
    <w:name w:val="Pogrubienie;Tekst treści (10) + 11 pt"/>
    <w:basedOn w:val="Teksttreci10"/>
    <w:rsid w:val="00443D0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100">
    <w:name w:val="Tekst treści (10)"/>
    <w:basedOn w:val="Teksttreci10"/>
    <w:rsid w:val="00443D0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443D08"/>
    <w:pPr>
      <w:widowControl w:val="0"/>
      <w:shd w:val="clear" w:color="auto" w:fill="FFFFFF"/>
      <w:spacing w:after="0" w:line="0" w:lineRule="atLeast"/>
      <w:jc w:val="both"/>
    </w:pPr>
    <w:rPr>
      <w:rFonts w:ascii="Calibri" w:hAnsi="Calibri" w:cs="Calibri"/>
      <w:b/>
      <w:bCs/>
      <w:sz w:val="22"/>
      <w:lang w:eastAsia="pl-PL"/>
    </w:rPr>
  </w:style>
  <w:style w:type="paragraph" w:customStyle="1" w:styleId="Nagweklubstopka0">
    <w:name w:val="Nagłówek lub stopka"/>
    <w:basedOn w:val="Normalny"/>
    <w:link w:val="Nagweklubstopka"/>
    <w:rsid w:val="00443D08"/>
    <w:pPr>
      <w:widowControl w:val="0"/>
      <w:shd w:val="clear" w:color="auto" w:fill="FFFFFF"/>
      <w:spacing w:after="0" w:line="0" w:lineRule="atLeast"/>
    </w:pPr>
    <w:rPr>
      <w:rFonts w:ascii="Calibri" w:hAnsi="Calibri" w:cs="Calibri"/>
      <w:sz w:val="16"/>
      <w:szCs w:val="16"/>
      <w:lang w:eastAsia="pl-PL"/>
    </w:rPr>
  </w:style>
  <w:style w:type="paragraph" w:customStyle="1" w:styleId="Nagwek11">
    <w:name w:val="Nagłówek #1"/>
    <w:basedOn w:val="Normalny"/>
    <w:link w:val="Nagwek10"/>
    <w:rsid w:val="00443D08"/>
    <w:pPr>
      <w:widowControl w:val="0"/>
      <w:shd w:val="clear" w:color="auto" w:fill="FFFFFF"/>
      <w:spacing w:after="0" w:line="0" w:lineRule="atLeast"/>
      <w:outlineLvl w:val="0"/>
    </w:pPr>
    <w:rPr>
      <w:rFonts w:ascii="Calibri" w:hAnsi="Calibri" w:cs="Calibri"/>
      <w:b/>
      <w:bCs/>
      <w:sz w:val="24"/>
      <w:szCs w:val="24"/>
      <w:lang w:eastAsia="pl-PL"/>
    </w:rPr>
  </w:style>
  <w:style w:type="paragraph" w:customStyle="1" w:styleId="Teksttreci70">
    <w:name w:val="Tekst treści (7)"/>
    <w:basedOn w:val="Normalny"/>
    <w:link w:val="Teksttreci7"/>
    <w:rsid w:val="00443D08"/>
    <w:pPr>
      <w:widowControl w:val="0"/>
      <w:shd w:val="clear" w:color="auto" w:fill="FFFFFF"/>
      <w:spacing w:after="0" w:line="341" w:lineRule="exact"/>
      <w:jc w:val="center"/>
    </w:pPr>
    <w:rPr>
      <w:rFonts w:ascii="Calibri" w:hAnsi="Calibri" w:cs="Calibri"/>
      <w:b/>
      <w:bCs/>
      <w:spacing w:val="40"/>
      <w:sz w:val="21"/>
      <w:szCs w:val="21"/>
      <w:lang w:eastAsia="pl-PL"/>
    </w:rPr>
  </w:style>
  <w:style w:type="paragraph" w:customStyle="1" w:styleId="Teksttreci80">
    <w:name w:val="Tekst treści (8)"/>
    <w:basedOn w:val="Normalny"/>
    <w:link w:val="Teksttreci8"/>
    <w:rsid w:val="00443D08"/>
    <w:pPr>
      <w:widowControl w:val="0"/>
      <w:shd w:val="clear" w:color="auto" w:fill="FFFFFF"/>
      <w:spacing w:after="0" w:line="341" w:lineRule="exact"/>
      <w:jc w:val="center"/>
    </w:pPr>
    <w:rPr>
      <w:rFonts w:ascii="Calibri" w:hAnsi="Calibri" w:cs="Calibri"/>
      <w:spacing w:val="30"/>
      <w:sz w:val="22"/>
      <w:lang w:eastAsia="pl-PL"/>
    </w:rPr>
  </w:style>
  <w:style w:type="paragraph" w:customStyle="1" w:styleId="Teksttreci90">
    <w:name w:val="Tekst treści (9)"/>
    <w:basedOn w:val="Normalny"/>
    <w:link w:val="Teksttreci9"/>
    <w:rsid w:val="00443D08"/>
    <w:pPr>
      <w:widowControl w:val="0"/>
      <w:shd w:val="clear" w:color="auto" w:fill="FFFFFF"/>
      <w:spacing w:after="0" w:line="341" w:lineRule="exact"/>
    </w:pPr>
    <w:rPr>
      <w:rFonts w:ascii="Calibri" w:hAnsi="Calibri" w:cs="Calibri"/>
      <w:spacing w:val="30"/>
      <w:sz w:val="21"/>
      <w:szCs w:val="21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A80B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basedOn w:val="Domylnaczcionkaakapitu"/>
    <w:link w:val="Akapitzlist"/>
    <w:uiPriority w:val="34"/>
    <w:rsid w:val="00D208D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IiS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84437-286E-4473-9F65-42C41770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770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Krzysztof Bach</cp:lastModifiedBy>
  <cp:revision>33</cp:revision>
  <cp:lastPrinted>2020-01-28T10:33:00Z</cp:lastPrinted>
  <dcterms:created xsi:type="dcterms:W3CDTF">2019-01-15T06:36:00Z</dcterms:created>
  <dcterms:modified xsi:type="dcterms:W3CDTF">2020-01-28T10:33:00Z</dcterms:modified>
</cp:coreProperties>
</file>